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BF" w:rsidRPr="00F35D56" w:rsidRDefault="0006623C" w:rsidP="00112BDD">
      <w:pPr>
        <w:autoSpaceDE w:val="0"/>
        <w:autoSpaceDN w:val="0"/>
        <w:adjustRightInd w:val="0"/>
        <w:jc w:val="left"/>
        <w:rPr>
          <w:rFonts w:ascii="Sparkasse Rg" w:hAnsi="Sparkasse Rg"/>
          <w:b/>
          <w:sz w:val="32"/>
          <w:szCs w:val="32"/>
        </w:rPr>
      </w:pPr>
      <w:r w:rsidRPr="00F35D56">
        <w:rPr>
          <w:rFonts w:ascii="Sparkasse Rg" w:hAnsi="Sparkasse Rg"/>
          <w:b/>
          <w:sz w:val="32"/>
          <w:szCs w:val="32"/>
        </w:rPr>
        <w:t>Kooperations</w:t>
      </w:r>
      <w:r w:rsidR="006F7CBF" w:rsidRPr="00F35D56">
        <w:rPr>
          <w:rFonts w:ascii="Sparkasse Rg" w:hAnsi="Sparkasse Rg"/>
          <w:b/>
          <w:sz w:val="32"/>
          <w:szCs w:val="32"/>
        </w:rPr>
        <w:t>vertrag</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zwischen </w:t>
      </w:r>
    </w:p>
    <w:p w:rsidR="006F7CBF" w:rsidRPr="00221928" w:rsidRDefault="006F7CBF" w:rsidP="00112BDD">
      <w:pPr>
        <w:autoSpaceDE w:val="0"/>
        <w:autoSpaceDN w:val="0"/>
        <w:adjustRightInd w:val="0"/>
        <w:jc w:val="left"/>
        <w:rPr>
          <w:rFonts w:ascii="Sparkasse Rg" w:hAnsi="Sparkasse Rg"/>
          <w:sz w:val="24"/>
          <w:szCs w:val="24"/>
        </w:rPr>
      </w:pPr>
    </w:p>
    <w:p w:rsidR="00221928"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Förderverein</w:t>
      </w:r>
      <w:r w:rsidR="00221928" w:rsidRPr="00221928">
        <w:rPr>
          <w:rFonts w:ascii="Sparkasse Rg" w:hAnsi="Sparkasse Rg"/>
          <w:sz w:val="24"/>
          <w:szCs w:val="24"/>
        </w:rPr>
        <w:t xml:space="preserve"> für Medienkompetenz in Schulen e.V., VR6803 KI im Vereinsregister des Amtsgerichts Kiel, Lorentzendamm 28-30,24103 Kiel</w:t>
      </w:r>
    </w:p>
    <w:p w:rsidR="006F7CBF" w:rsidRPr="00221928" w:rsidRDefault="006F7CBF" w:rsidP="00112BDD">
      <w:pPr>
        <w:autoSpaceDE w:val="0"/>
        <w:autoSpaceDN w:val="0"/>
        <w:adjustRightInd w:val="0"/>
        <w:ind w:left="705"/>
        <w:jc w:val="left"/>
        <w:rPr>
          <w:rFonts w:ascii="Sparkasse Rg" w:hAnsi="Sparkasse Rg"/>
          <w:sz w:val="24"/>
          <w:szCs w:val="24"/>
        </w:rPr>
      </w:pPr>
      <w:r w:rsidRPr="00221928">
        <w:rPr>
          <w:rFonts w:ascii="Sparkasse Rg" w:hAnsi="Sparkasse Rg"/>
          <w:sz w:val="24"/>
          <w:szCs w:val="24"/>
        </w:rPr>
        <w:t xml:space="preserve"> </w:t>
      </w:r>
    </w:p>
    <w:p w:rsidR="006F7CBF" w:rsidRPr="00221928" w:rsidRDefault="007E0304" w:rsidP="00A46ACC">
      <w:pPr>
        <w:autoSpaceDE w:val="0"/>
        <w:autoSpaceDN w:val="0"/>
        <w:adjustRightInd w:val="0"/>
        <w:ind w:left="705"/>
        <w:jc w:val="right"/>
        <w:rPr>
          <w:rFonts w:ascii="Sparkasse Rg" w:hAnsi="Sparkasse Rg"/>
          <w:sz w:val="24"/>
          <w:szCs w:val="24"/>
        </w:rPr>
      </w:pPr>
      <w:r w:rsidRPr="00221928">
        <w:rPr>
          <w:rFonts w:ascii="Sparkasse Rg" w:hAnsi="Sparkasse Rg"/>
          <w:sz w:val="24"/>
          <w:szCs w:val="24"/>
        </w:rPr>
        <w:t xml:space="preserve">- </w:t>
      </w:r>
      <w:r w:rsidR="006F7CBF" w:rsidRPr="00221928">
        <w:rPr>
          <w:rFonts w:ascii="Sparkasse Rg" w:hAnsi="Sparkasse Rg"/>
          <w:sz w:val="24"/>
          <w:szCs w:val="24"/>
        </w:rPr>
        <w:t xml:space="preserve">im Folgenden: Förderverein </w:t>
      </w:r>
      <w:r w:rsidRPr="00221928">
        <w:rPr>
          <w:rFonts w:ascii="Sparkasse Rg" w:hAnsi="Sparkasse Rg"/>
          <w:sz w:val="24"/>
          <w:szCs w:val="24"/>
        </w:rPr>
        <w:t>-</w:t>
      </w:r>
    </w:p>
    <w:p w:rsidR="006F7CBF" w:rsidRPr="00221928" w:rsidRDefault="006F7CBF" w:rsidP="00112BDD">
      <w:pPr>
        <w:autoSpaceDE w:val="0"/>
        <w:autoSpaceDN w:val="0"/>
        <w:adjustRightInd w:val="0"/>
        <w:ind w:left="705"/>
        <w:jc w:val="left"/>
        <w:rPr>
          <w:rFonts w:ascii="Sparkasse Rg" w:hAnsi="Sparkasse Rg"/>
          <w:sz w:val="24"/>
          <w:szCs w:val="24"/>
        </w:rPr>
      </w:pPr>
    </w:p>
    <w:p w:rsidR="006F7CBF" w:rsidRPr="00221928" w:rsidRDefault="006F7CBF" w:rsidP="00221928">
      <w:pPr>
        <w:tabs>
          <w:tab w:val="center" w:pos="4690"/>
        </w:tabs>
        <w:autoSpaceDE w:val="0"/>
        <w:autoSpaceDN w:val="0"/>
        <w:adjustRightInd w:val="0"/>
        <w:jc w:val="left"/>
        <w:rPr>
          <w:rFonts w:ascii="Sparkasse Rg" w:hAnsi="Sparkasse Rg"/>
          <w:sz w:val="24"/>
          <w:szCs w:val="24"/>
        </w:rPr>
      </w:pPr>
      <w:r w:rsidRPr="00221928">
        <w:rPr>
          <w:rFonts w:ascii="Sparkasse Rg" w:hAnsi="Sparkasse Rg"/>
          <w:sz w:val="24"/>
          <w:szCs w:val="24"/>
        </w:rPr>
        <w:t xml:space="preserve">und </w:t>
      </w:r>
      <w:r w:rsidR="001B74BC" w:rsidRPr="00221928">
        <w:rPr>
          <w:rFonts w:ascii="Sparkasse Rg" w:hAnsi="Sparkasse Rg"/>
          <w:sz w:val="24"/>
          <w:szCs w:val="24"/>
        </w:rPr>
        <w:tab/>
      </w:r>
    </w:p>
    <w:p w:rsidR="006F7CBF" w:rsidRPr="00221928" w:rsidRDefault="006F7CBF" w:rsidP="00112BDD">
      <w:pPr>
        <w:autoSpaceDE w:val="0"/>
        <w:autoSpaceDN w:val="0"/>
        <w:adjustRightInd w:val="0"/>
        <w:ind w:left="705"/>
        <w:jc w:val="left"/>
        <w:rPr>
          <w:rFonts w:ascii="Sparkasse Rg" w:hAnsi="Sparkasse Rg"/>
          <w:sz w:val="24"/>
          <w:szCs w:val="24"/>
        </w:rPr>
      </w:pPr>
    </w:p>
    <w:p w:rsidR="006F7CBF"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Firma (Firmenbezeichnung / Anschrift) </w:t>
      </w:r>
    </w:p>
    <w:p w:rsidR="006F7CBF" w:rsidRPr="00221928" w:rsidRDefault="006F7CBF" w:rsidP="00112BDD">
      <w:pPr>
        <w:autoSpaceDE w:val="0"/>
        <w:autoSpaceDN w:val="0"/>
        <w:adjustRightInd w:val="0"/>
        <w:ind w:left="705"/>
        <w:jc w:val="left"/>
        <w:rPr>
          <w:rFonts w:ascii="Sparkasse Rg" w:hAnsi="Sparkasse Rg"/>
          <w:sz w:val="24"/>
          <w:szCs w:val="24"/>
        </w:rPr>
      </w:pPr>
    </w:p>
    <w:p w:rsidR="006F7CBF" w:rsidRPr="00221928" w:rsidRDefault="007E0304" w:rsidP="00A46ACC">
      <w:pPr>
        <w:autoSpaceDE w:val="0"/>
        <w:autoSpaceDN w:val="0"/>
        <w:adjustRightInd w:val="0"/>
        <w:ind w:left="705"/>
        <w:jc w:val="right"/>
        <w:rPr>
          <w:rFonts w:ascii="Sparkasse Rg" w:hAnsi="Sparkasse Rg"/>
          <w:sz w:val="24"/>
          <w:szCs w:val="24"/>
        </w:rPr>
      </w:pPr>
      <w:r w:rsidRPr="00221928">
        <w:rPr>
          <w:rFonts w:ascii="Sparkasse Rg" w:hAnsi="Sparkasse Rg"/>
          <w:sz w:val="24"/>
          <w:szCs w:val="24"/>
        </w:rPr>
        <w:t xml:space="preserve">- </w:t>
      </w:r>
      <w:r w:rsidR="006F7CBF" w:rsidRPr="00221928">
        <w:rPr>
          <w:rFonts w:ascii="Sparkasse Rg" w:hAnsi="Sparkasse Rg"/>
          <w:sz w:val="24"/>
          <w:szCs w:val="24"/>
        </w:rPr>
        <w:t xml:space="preserve">im Folgenden: </w:t>
      </w:r>
      <w:r w:rsidR="0006623C" w:rsidRPr="00221928">
        <w:rPr>
          <w:rFonts w:ascii="Sparkasse Rg" w:hAnsi="Sparkasse Rg"/>
          <w:sz w:val="24"/>
          <w:szCs w:val="24"/>
        </w:rPr>
        <w:t>Kooperationspartner</w:t>
      </w:r>
      <w:r w:rsidRPr="00221928">
        <w:rPr>
          <w:rFonts w:ascii="Sparkasse Rg" w:hAnsi="Sparkasse Rg"/>
          <w:sz w:val="24"/>
          <w:szCs w:val="24"/>
        </w:rPr>
        <w:t xml:space="preserve"> </w:t>
      </w:r>
      <w:r w:rsidR="007C0303" w:rsidRPr="00221928">
        <w:rPr>
          <w:rFonts w:ascii="Sparkasse Rg" w:hAnsi="Sparkasse Rg"/>
          <w:sz w:val="24"/>
          <w:szCs w:val="24"/>
        </w:rPr>
        <w:t>–</w:t>
      </w:r>
    </w:p>
    <w:p w:rsidR="007C0303" w:rsidRPr="00221928" w:rsidRDefault="007C0303" w:rsidP="00112BDD">
      <w:pPr>
        <w:autoSpaceDE w:val="0"/>
        <w:autoSpaceDN w:val="0"/>
        <w:adjustRightInd w:val="0"/>
        <w:ind w:left="705"/>
        <w:jc w:val="left"/>
        <w:rPr>
          <w:rFonts w:ascii="Sparkasse Rg" w:hAnsi="Sparkasse Rg"/>
          <w:sz w:val="24"/>
          <w:szCs w:val="24"/>
        </w:rPr>
      </w:pPr>
    </w:p>
    <w:p w:rsidR="007C0303" w:rsidRPr="00221928" w:rsidRDefault="007C0303"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genannt.</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jc w:val="left"/>
        <w:rPr>
          <w:rFonts w:ascii="Sparkasse Rg" w:hAnsi="Sparkasse Rg"/>
          <w:b/>
          <w:sz w:val="24"/>
          <w:szCs w:val="24"/>
        </w:rPr>
      </w:pPr>
    </w:p>
    <w:p w:rsidR="006F7CBF" w:rsidRPr="00BD1891" w:rsidRDefault="00BD1891" w:rsidP="00BD1891">
      <w:pPr>
        <w:autoSpaceDE w:val="0"/>
        <w:autoSpaceDN w:val="0"/>
        <w:adjustRightInd w:val="0"/>
        <w:jc w:val="left"/>
        <w:rPr>
          <w:rFonts w:ascii="Sparkasse Rg" w:hAnsi="Sparkasse Rg"/>
          <w:b/>
          <w:sz w:val="24"/>
          <w:szCs w:val="24"/>
        </w:rPr>
      </w:pPr>
      <w:r>
        <w:rPr>
          <w:rFonts w:ascii="Sparkasse Rg" w:hAnsi="Sparkasse Rg"/>
          <w:b/>
          <w:sz w:val="24"/>
          <w:szCs w:val="24"/>
        </w:rPr>
        <w:t>1.</w:t>
      </w:r>
      <w:r w:rsidR="006F7CBF" w:rsidRPr="00BD1891">
        <w:rPr>
          <w:rFonts w:ascii="Sparkasse Rg" w:hAnsi="Sparkasse Rg"/>
          <w:b/>
          <w:sz w:val="24"/>
          <w:szCs w:val="24"/>
        </w:rPr>
        <w:t xml:space="preserve">Präambel </w:t>
      </w:r>
    </w:p>
    <w:p w:rsidR="006F7CBF" w:rsidRDefault="006F7CBF" w:rsidP="00112BDD">
      <w:pPr>
        <w:autoSpaceDE w:val="0"/>
        <w:autoSpaceDN w:val="0"/>
        <w:adjustRightInd w:val="0"/>
        <w:jc w:val="left"/>
        <w:rPr>
          <w:szCs w:val="23"/>
        </w:rPr>
      </w:pPr>
    </w:p>
    <w:p w:rsidR="00221928" w:rsidRPr="00354DA2" w:rsidRDefault="00221928" w:rsidP="00221928">
      <w:pPr>
        <w:pStyle w:val="Default"/>
        <w:numPr>
          <w:ilvl w:val="0"/>
          <w:numId w:val="6"/>
        </w:numPr>
        <w:spacing w:line="276" w:lineRule="auto"/>
        <w:jc w:val="both"/>
        <w:rPr>
          <w:rFonts w:ascii="Sparkasse Rg" w:hAnsi="Sparkasse Rg"/>
          <w:szCs w:val="20"/>
        </w:rPr>
      </w:pPr>
      <w:r w:rsidRPr="0020464F">
        <w:rPr>
          <w:rFonts w:ascii="Sparkasse Rg" w:hAnsi="Sparkasse Rg"/>
          <w:szCs w:val="20"/>
        </w:rPr>
        <w:t>Zweck des Vereins ist</w:t>
      </w:r>
      <w:r>
        <w:rPr>
          <w:rFonts w:ascii="Sparkasse Rg" w:hAnsi="Sparkasse Rg"/>
          <w:szCs w:val="20"/>
        </w:rPr>
        <w:t xml:space="preserve"> die Förderung von Bildung und Erziehung</w:t>
      </w:r>
      <w:r w:rsidRPr="0020464F">
        <w:rPr>
          <w:rFonts w:ascii="Sparkasse Rg" w:hAnsi="Sparkasse Rg"/>
          <w:szCs w:val="20"/>
        </w:rPr>
        <w:t xml:space="preserve">. </w:t>
      </w:r>
    </w:p>
    <w:p w:rsidR="00221928" w:rsidRPr="006C51CC" w:rsidRDefault="00221928" w:rsidP="00221928">
      <w:pPr>
        <w:pStyle w:val="Default"/>
        <w:numPr>
          <w:ilvl w:val="0"/>
          <w:numId w:val="6"/>
        </w:numPr>
        <w:spacing w:line="276" w:lineRule="auto"/>
        <w:jc w:val="both"/>
        <w:rPr>
          <w:rFonts w:ascii="Sparkasse Rg" w:hAnsi="Sparkasse Rg"/>
          <w:szCs w:val="20"/>
        </w:rPr>
      </w:pPr>
      <w:r>
        <w:rPr>
          <w:rFonts w:ascii="Sparkasse Rg" w:hAnsi="Sparkasse Rg"/>
          <w:szCs w:val="20"/>
        </w:rPr>
        <w:t>G</w:t>
      </w:r>
      <w:r w:rsidRPr="0020464F">
        <w:rPr>
          <w:rFonts w:ascii="Sparkasse Rg" w:hAnsi="Sparkasse Rg"/>
          <w:szCs w:val="20"/>
        </w:rPr>
        <w:t>efördert werden sollen Aktivitäten im</w:t>
      </w:r>
      <w:r>
        <w:rPr>
          <w:rFonts w:ascii="Sparkasse Rg" w:hAnsi="Sparkasse Rg"/>
          <w:szCs w:val="20"/>
        </w:rPr>
        <w:t xml:space="preserve"> Bildungsb</w:t>
      </w:r>
      <w:r w:rsidRPr="0020464F">
        <w:rPr>
          <w:rFonts w:ascii="Sparkasse Rg" w:hAnsi="Sparkasse Rg"/>
          <w:szCs w:val="20"/>
        </w:rPr>
        <w:t>ereich</w:t>
      </w:r>
      <w:r>
        <w:rPr>
          <w:rFonts w:ascii="Sparkasse Rg" w:hAnsi="Sparkasse Rg"/>
          <w:szCs w:val="20"/>
        </w:rPr>
        <w:t xml:space="preserve"> in Schleswig-Holstein</w:t>
      </w:r>
      <w:r w:rsidRPr="0020464F">
        <w:rPr>
          <w:rFonts w:ascii="Sparkasse Rg" w:hAnsi="Sparkasse Rg"/>
          <w:szCs w:val="20"/>
        </w:rPr>
        <w:t>. Ebenfalls gefördert</w:t>
      </w:r>
      <w:r>
        <w:rPr>
          <w:rFonts w:ascii="Sparkasse Rg" w:hAnsi="Sparkasse Rg"/>
          <w:szCs w:val="20"/>
        </w:rPr>
        <w:t xml:space="preserve"> werden</w:t>
      </w:r>
      <w:r w:rsidRPr="0020464F">
        <w:rPr>
          <w:rFonts w:ascii="Sparkasse Rg" w:hAnsi="Sparkasse Rg"/>
          <w:szCs w:val="20"/>
        </w:rPr>
        <w:t xml:space="preserve"> soll</w:t>
      </w:r>
      <w:r>
        <w:rPr>
          <w:rFonts w:ascii="Sparkasse Rg" w:hAnsi="Sparkasse Rg"/>
          <w:szCs w:val="20"/>
        </w:rPr>
        <w:t>en</w:t>
      </w:r>
      <w:r w:rsidRPr="0020464F">
        <w:rPr>
          <w:rFonts w:ascii="Sparkasse Rg" w:hAnsi="Sparkasse Rg"/>
          <w:szCs w:val="20"/>
        </w:rPr>
        <w:t xml:space="preserve"> die Kommunikation der Schule</w:t>
      </w:r>
      <w:r>
        <w:rPr>
          <w:rFonts w:ascii="Sparkasse Rg" w:hAnsi="Sparkasse Rg"/>
          <w:szCs w:val="20"/>
        </w:rPr>
        <w:t>n</w:t>
      </w:r>
      <w:r w:rsidRPr="0020464F">
        <w:rPr>
          <w:rFonts w:ascii="Sparkasse Rg" w:hAnsi="Sparkasse Rg"/>
          <w:szCs w:val="20"/>
        </w:rPr>
        <w:t xml:space="preserve"> mit ihrem Umfeld sowie </w:t>
      </w:r>
      <w:r>
        <w:rPr>
          <w:rFonts w:ascii="Sparkasse Rg" w:hAnsi="Sparkasse Rg"/>
          <w:szCs w:val="20"/>
        </w:rPr>
        <w:t xml:space="preserve">der im Bildungsbereich tätigen Personen, Institutionen, Firmen und Schulen. Ziel ist es, ein positives und modernes Lernklima zu schaffen. </w:t>
      </w:r>
    </w:p>
    <w:p w:rsidR="00221928" w:rsidRDefault="00221928" w:rsidP="00221928">
      <w:pPr>
        <w:pStyle w:val="Default"/>
        <w:numPr>
          <w:ilvl w:val="0"/>
          <w:numId w:val="6"/>
        </w:numPr>
        <w:spacing w:line="276" w:lineRule="auto"/>
        <w:jc w:val="both"/>
        <w:rPr>
          <w:rFonts w:ascii="Sparkasse Rg" w:hAnsi="Sparkasse Rg"/>
          <w:szCs w:val="20"/>
        </w:rPr>
      </w:pPr>
      <w:r w:rsidRPr="0020464F">
        <w:rPr>
          <w:rFonts w:ascii="Sparkasse Rg" w:hAnsi="Sparkasse Rg"/>
          <w:szCs w:val="20"/>
        </w:rPr>
        <w:t xml:space="preserve">Diese Zielsetzung und Zweck des Fördervereins wird </w:t>
      </w:r>
      <w:r>
        <w:rPr>
          <w:rFonts w:ascii="Sparkasse Rg" w:hAnsi="Sparkasse Rg"/>
          <w:szCs w:val="20"/>
        </w:rPr>
        <w:t xml:space="preserve">insbesondere wie folgt </w:t>
      </w:r>
      <w:r w:rsidRPr="0020464F">
        <w:rPr>
          <w:rFonts w:ascii="Sparkasse Rg" w:hAnsi="Sparkasse Rg"/>
          <w:szCs w:val="20"/>
        </w:rPr>
        <w:t xml:space="preserve">verwirklicht: </w:t>
      </w:r>
    </w:p>
    <w:p w:rsidR="00221928" w:rsidRDefault="00221928" w:rsidP="00221928">
      <w:pPr>
        <w:pStyle w:val="Default"/>
        <w:numPr>
          <w:ilvl w:val="0"/>
          <w:numId w:val="7"/>
        </w:numPr>
        <w:spacing w:line="276" w:lineRule="auto"/>
        <w:jc w:val="both"/>
        <w:rPr>
          <w:rFonts w:ascii="Sparkasse Rg" w:hAnsi="Sparkasse Rg"/>
          <w:szCs w:val="20"/>
        </w:rPr>
      </w:pPr>
      <w:r>
        <w:rPr>
          <w:rFonts w:ascii="Sparkasse Rg" w:hAnsi="Sparkasse Rg"/>
          <w:szCs w:val="20"/>
        </w:rPr>
        <w:t>Der Verein wirbt Mittel ein, um Maßnahmen und Projekte entsprechend des Förderzweckes an Schulen und in anderen Bildungseinrichtungen zu unterstützen:</w:t>
      </w:r>
    </w:p>
    <w:p w:rsidR="00221928" w:rsidRPr="0020464F" w:rsidRDefault="00221928" w:rsidP="00221928">
      <w:pPr>
        <w:pStyle w:val="Default"/>
        <w:numPr>
          <w:ilvl w:val="0"/>
          <w:numId w:val="8"/>
        </w:numPr>
        <w:spacing w:line="276" w:lineRule="auto"/>
        <w:jc w:val="both"/>
        <w:rPr>
          <w:rFonts w:ascii="Sparkasse Rg" w:hAnsi="Sparkasse Rg"/>
          <w:szCs w:val="20"/>
        </w:rPr>
      </w:pPr>
      <w:r>
        <w:rPr>
          <w:rFonts w:ascii="Sparkasse Rg" w:hAnsi="Sparkasse Rg"/>
          <w:szCs w:val="20"/>
        </w:rPr>
        <w:t>Förderung von Projekten oder Exkursionen</w:t>
      </w:r>
      <w:r w:rsidRPr="0020464F">
        <w:rPr>
          <w:rFonts w:ascii="Sparkasse Rg" w:hAnsi="Sparkasse Rg"/>
          <w:szCs w:val="20"/>
        </w:rPr>
        <w:t xml:space="preserve"> </w:t>
      </w:r>
    </w:p>
    <w:p w:rsidR="00221928" w:rsidRDefault="00221928" w:rsidP="00221928">
      <w:pPr>
        <w:pStyle w:val="Default"/>
        <w:numPr>
          <w:ilvl w:val="0"/>
          <w:numId w:val="5"/>
        </w:numPr>
        <w:spacing w:line="276" w:lineRule="auto"/>
        <w:jc w:val="both"/>
        <w:rPr>
          <w:rFonts w:ascii="Sparkasse Rg" w:hAnsi="Sparkasse Rg"/>
          <w:szCs w:val="20"/>
        </w:rPr>
      </w:pPr>
      <w:r>
        <w:rPr>
          <w:rFonts w:ascii="Sparkasse Rg" w:hAnsi="Sparkasse Rg"/>
          <w:szCs w:val="20"/>
        </w:rPr>
        <w:t>Förderung der digitalen Vernetzung der Schulen und Institutionen</w:t>
      </w:r>
      <w:r w:rsidRPr="00F425F7">
        <w:rPr>
          <w:rFonts w:ascii="Sparkasse Rg" w:hAnsi="Sparkasse Rg"/>
          <w:szCs w:val="20"/>
        </w:rPr>
        <w:t xml:space="preserve"> </w:t>
      </w:r>
    </w:p>
    <w:p w:rsidR="00221928" w:rsidRDefault="00221928" w:rsidP="00221928">
      <w:pPr>
        <w:pStyle w:val="Default"/>
        <w:numPr>
          <w:ilvl w:val="0"/>
          <w:numId w:val="5"/>
        </w:numPr>
        <w:spacing w:line="276" w:lineRule="auto"/>
        <w:jc w:val="both"/>
        <w:rPr>
          <w:rFonts w:ascii="Sparkasse Rg" w:hAnsi="Sparkasse Rg"/>
          <w:szCs w:val="20"/>
        </w:rPr>
      </w:pPr>
      <w:r>
        <w:rPr>
          <w:rFonts w:ascii="Sparkasse Rg" w:hAnsi="Sparkasse Rg"/>
          <w:szCs w:val="20"/>
        </w:rPr>
        <w:t>Unterstützung beim Ausbau der digitalen Ausstattung der Schulen</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Pr>
          <w:rFonts w:ascii="Sparkasse Rg" w:hAnsi="Sparkasse Rg"/>
          <w:szCs w:val="20"/>
        </w:rPr>
        <w:t xml:space="preserve">Förderung von Kompetenzen in Wirtschaftslehre sowie </w:t>
      </w:r>
      <w:r w:rsidRPr="00227ACA">
        <w:rPr>
          <w:rFonts w:ascii="Sparkasse Rg" w:hAnsi="Sparkasse Rg"/>
          <w:color w:val="auto"/>
          <w:szCs w:val="20"/>
        </w:rPr>
        <w:t>literaler Kompetenz</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sidRPr="00227ACA">
        <w:rPr>
          <w:rFonts w:ascii="Sparkasse Rg" w:hAnsi="Sparkasse Rg"/>
          <w:color w:val="auto"/>
          <w:szCs w:val="20"/>
        </w:rPr>
        <w:t>Unterstützung der Schulen und Institutionen bei Veranstaltungen</w:t>
      </w:r>
      <w:r>
        <w:rPr>
          <w:rFonts w:ascii="Sparkasse Rg" w:hAnsi="Sparkasse Rg"/>
          <w:color w:val="auto"/>
          <w:szCs w:val="20"/>
        </w:rPr>
        <w:t>.</w:t>
      </w:r>
      <w:r w:rsidRPr="00227ACA">
        <w:rPr>
          <w:rFonts w:ascii="Sparkasse Rg" w:hAnsi="Sparkasse Rg"/>
          <w:color w:val="auto"/>
          <w:szCs w:val="20"/>
        </w:rPr>
        <w:t xml:space="preserve"> </w:t>
      </w:r>
    </w:p>
    <w:p w:rsidR="00221928" w:rsidRPr="00227ACA" w:rsidRDefault="00221928" w:rsidP="00221928">
      <w:pPr>
        <w:pStyle w:val="Default"/>
        <w:numPr>
          <w:ilvl w:val="0"/>
          <w:numId w:val="7"/>
        </w:numPr>
        <w:spacing w:line="276" w:lineRule="auto"/>
        <w:jc w:val="both"/>
        <w:rPr>
          <w:rFonts w:ascii="Sparkasse Rg" w:hAnsi="Sparkasse Rg"/>
          <w:color w:val="auto"/>
          <w:szCs w:val="20"/>
        </w:rPr>
      </w:pPr>
      <w:r w:rsidRPr="00227ACA">
        <w:rPr>
          <w:rFonts w:ascii="Sparkasse Rg" w:hAnsi="Sparkasse Rg"/>
          <w:color w:val="auto"/>
          <w:szCs w:val="20"/>
        </w:rPr>
        <w:t xml:space="preserve">Der Verein initiiert Projekte und Maßnahmen entsprechend des Förderzweckes an Schulen und in </w:t>
      </w:r>
      <w:r>
        <w:rPr>
          <w:rFonts w:ascii="Sparkasse Rg" w:hAnsi="Sparkasse Rg"/>
          <w:color w:val="auto"/>
          <w:szCs w:val="20"/>
        </w:rPr>
        <w:t xml:space="preserve">anderen </w:t>
      </w:r>
      <w:r w:rsidRPr="00227ACA">
        <w:rPr>
          <w:rFonts w:ascii="Sparkasse Rg" w:hAnsi="Sparkasse Rg"/>
          <w:color w:val="auto"/>
          <w:szCs w:val="20"/>
        </w:rPr>
        <w:t>Bildungseinrichtungen in Schleswig-Holstein. Dieses kann erfolgen durch:</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sidRPr="00227ACA">
        <w:rPr>
          <w:rFonts w:ascii="Sparkasse Rg" w:hAnsi="Sparkasse Rg"/>
          <w:color w:val="auto"/>
          <w:szCs w:val="20"/>
        </w:rPr>
        <w:t>Aufklärung und lnformationsvermittlung der Mitglieder</w:t>
      </w:r>
      <w:r>
        <w:rPr>
          <w:rFonts w:ascii="Sparkasse Rg" w:hAnsi="Sparkasse Rg"/>
          <w:color w:val="auto"/>
          <w:szCs w:val="20"/>
        </w:rPr>
        <w:t>_innen</w:t>
      </w:r>
      <w:r w:rsidRPr="00227ACA">
        <w:rPr>
          <w:rFonts w:ascii="Sparkasse Rg" w:hAnsi="Sparkasse Rg"/>
          <w:color w:val="auto"/>
          <w:szCs w:val="20"/>
        </w:rPr>
        <w:t xml:space="preserve"> und der Öffentlichkeit über die Notwendigkeit der Vermittlung von medialen Kompetenzen</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sidRPr="00227ACA">
        <w:rPr>
          <w:rFonts w:ascii="Sparkasse Rg" w:hAnsi="Sparkasse Rg"/>
          <w:color w:val="auto"/>
          <w:szCs w:val="20"/>
        </w:rPr>
        <w:t xml:space="preserve">Durchführung von Projekten oder Exkursionen </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sidRPr="00227ACA">
        <w:rPr>
          <w:rFonts w:ascii="Sparkasse Rg" w:hAnsi="Sparkasse Rg"/>
          <w:color w:val="auto"/>
          <w:szCs w:val="20"/>
        </w:rPr>
        <w:t xml:space="preserve">Unterstützung der Schulen und Institutionen durch Veranstaltungen </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sidRPr="00227ACA">
        <w:rPr>
          <w:rFonts w:ascii="Sparkasse Rg" w:hAnsi="Sparkasse Rg"/>
          <w:color w:val="auto"/>
          <w:szCs w:val="20"/>
        </w:rPr>
        <w:t>Unterstützende Weiterbildung von Lehrern</w:t>
      </w:r>
      <w:r>
        <w:rPr>
          <w:rFonts w:ascii="Sparkasse Rg" w:hAnsi="Sparkasse Rg"/>
          <w:color w:val="auto"/>
          <w:szCs w:val="20"/>
        </w:rPr>
        <w:t>/ Lehrerinnen</w:t>
      </w:r>
      <w:r w:rsidRPr="00227ACA">
        <w:rPr>
          <w:rFonts w:ascii="Sparkasse Rg" w:hAnsi="Sparkasse Rg"/>
          <w:color w:val="auto"/>
          <w:szCs w:val="20"/>
        </w:rPr>
        <w:t xml:space="preserve"> und anderen Personen</w:t>
      </w:r>
    </w:p>
    <w:p w:rsidR="00221928" w:rsidRPr="00227ACA" w:rsidRDefault="00221928" w:rsidP="00221928">
      <w:pPr>
        <w:pStyle w:val="Default"/>
        <w:numPr>
          <w:ilvl w:val="0"/>
          <w:numId w:val="5"/>
        </w:numPr>
        <w:spacing w:line="276" w:lineRule="auto"/>
        <w:jc w:val="both"/>
        <w:rPr>
          <w:rFonts w:ascii="Sparkasse Rg" w:hAnsi="Sparkasse Rg"/>
          <w:color w:val="auto"/>
          <w:szCs w:val="20"/>
        </w:rPr>
      </w:pPr>
      <w:r w:rsidRPr="00227ACA">
        <w:rPr>
          <w:rFonts w:ascii="Sparkasse Rg" w:hAnsi="Sparkasse Rg"/>
          <w:color w:val="auto"/>
          <w:szCs w:val="20"/>
        </w:rPr>
        <w:t>Vermittlung von Kompetenzen in Wirtschaftslehre sowie literaler Kompetenz</w:t>
      </w:r>
    </w:p>
    <w:p w:rsidR="00221928" w:rsidRPr="0020464F" w:rsidRDefault="00221928" w:rsidP="00221928">
      <w:pPr>
        <w:pStyle w:val="Default"/>
        <w:numPr>
          <w:ilvl w:val="0"/>
          <w:numId w:val="5"/>
        </w:numPr>
        <w:spacing w:line="276" w:lineRule="auto"/>
        <w:jc w:val="both"/>
        <w:rPr>
          <w:rFonts w:ascii="Sparkasse Rg" w:hAnsi="Sparkasse Rg"/>
          <w:szCs w:val="20"/>
        </w:rPr>
      </w:pPr>
      <w:r>
        <w:rPr>
          <w:rFonts w:ascii="Sparkasse Rg" w:hAnsi="Sparkasse Rg"/>
          <w:szCs w:val="20"/>
        </w:rPr>
        <w:t>Sensibilisierung für einen kritischen Umgang mit Medien sowie reflektierte Nutzung von Informationsquellen</w:t>
      </w:r>
    </w:p>
    <w:p w:rsidR="00221928" w:rsidRPr="003A172E" w:rsidRDefault="00221928" w:rsidP="00221928">
      <w:pPr>
        <w:pStyle w:val="Listenabsatz"/>
        <w:numPr>
          <w:ilvl w:val="0"/>
          <w:numId w:val="6"/>
        </w:numPr>
        <w:spacing w:after="200" w:line="276" w:lineRule="auto"/>
        <w:rPr>
          <w:rFonts w:ascii="Sparkasse Rg" w:hAnsi="Sparkasse Rg"/>
          <w:sz w:val="24"/>
          <w:szCs w:val="24"/>
        </w:rPr>
      </w:pPr>
      <w:r w:rsidRPr="00ED2402">
        <w:rPr>
          <w:rFonts w:ascii="Sparkasse Rg" w:hAnsi="Sparkasse Rg"/>
          <w:sz w:val="24"/>
          <w:szCs w:val="20"/>
        </w:rPr>
        <w:t xml:space="preserve">Für die Erfüllung dieser satzungsmäßigen Zwecke sollen </w:t>
      </w:r>
      <w:r>
        <w:rPr>
          <w:rFonts w:ascii="Sparkasse Rg" w:hAnsi="Sparkasse Rg"/>
          <w:sz w:val="24"/>
          <w:szCs w:val="20"/>
        </w:rPr>
        <w:t>geeignete Mittel durch Beiträge</w:t>
      </w:r>
      <w:r w:rsidRPr="00ED2402">
        <w:rPr>
          <w:rFonts w:ascii="Sparkasse Rg" w:hAnsi="Sparkasse Rg"/>
          <w:sz w:val="24"/>
          <w:szCs w:val="20"/>
        </w:rPr>
        <w:t xml:space="preserve">, Spenden, Zuschüsse und sonstige Zuwendungen eingesetzt </w:t>
      </w:r>
      <w:r w:rsidRPr="003A172E">
        <w:rPr>
          <w:rFonts w:ascii="Sparkasse Rg" w:hAnsi="Sparkasse Rg"/>
          <w:sz w:val="24"/>
          <w:szCs w:val="24"/>
        </w:rPr>
        <w:t>werden.</w:t>
      </w:r>
    </w:p>
    <w:p w:rsidR="00221928" w:rsidRPr="003A172E" w:rsidRDefault="00221928" w:rsidP="00221928">
      <w:pPr>
        <w:pStyle w:val="Listenabsatz"/>
        <w:numPr>
          <w:ilvl w:val="0"/>
          <w:numId w:val="6"/>
        </w:numPr>
        <w:spacing w:after="200" w:line="276" w:lineRule="auto"/>
        <w:rPr>
          <w:rFonts w:ascii="Sparkasse Rg" w:hAnsi="Sparkasse Rg"/>
          <w:sz w:val="24"/>
          <w:szCs w:val="24"/>
        </w:rPr>
      </w:pPr>
      <w:r w:rsidRPr="003A172E">
        <w:rPr>
          <w:rFonts w:ascii="Sparkasse Rg" w:hAnsi="Sparkasse Rg"/>
          <w:sz w:val="24"/>
          <w:szCs w:val="24"/>
        </w:rPr>
        <w:t xml:space="preserve">Der Verein verfolgt ausschließlich und unmittelbar gemeinnützige Zwecke im Sinn des Abschnitts „Steuerbegünstigte Zwecke“ der Abgabenordnung in der jeweils gültigen Fassung. </w:t>
      </w:r>
    </w:p>
    <w:p w:rsidR="00221928" w:rsidRPr="003A172E" w:rsidRDefault="00221928" w:rsidP="00221928">
      <w:pPr>
        <w:pStyle w:val="Listenabsatz"/>
        <w:numPr>
          <w:ilvl w:val="0"/>
          <w:numId w:val="6"/>
        </w:numPr>
        <w:spacing w:after="200" w:line="276" w:lineRule="auto"/>
        <w:rPr>
          <w:rFonts w:ascii="Sparkasse Rg" w:hAnsi="Sparkasse Rg"/>
          <w:sz w:val="24"/>
          <w:szCs w:val="24"/>
        </w:rPr>
      </w:pPr>
      <w:r w:rsidRPr="003A172E">
        <w:rPr>
          <w:rFonts w:ascii="Sparkasse Rg" w:hAnsi="Sparkasse Rg"/>
          <w:sz w:val="24"/>
          <w:szCs w:val="24"/>
        </w:rPr>
        <w:t xml:space="preserve">Der Verein ist selbstlos tätig; er verfolgt nicht in erster Linie eigenwirtschaftliche Zwecke. </w:t>
      </w:r>
    </w:p>
    <w:p w:rsidR="00221928" w:rsidRPr="003A172E" w:rsidRDefault="00221928" w:rsidP="00221928">
      <w:pPr>
        <w:pStyle w:val="Listenabsatz"/>
        <w:numPr>
          <w:ilvl w:val="0"/>
          <w:numId w:val="6"/>
        </w:numPr>
        <w:spacing w:after="200" w:line="276" w:lineRule="auto"/>
        <w:rPr>
          <w:rFonts w:ascii="Sparkasse Rg" w:hAnsi="Sparkasse Rg"/>
          <w:sz w:val="24"/>
          <w:szCs w:val="24"/>
        </w:rPr>
      </w:pPr>
      <w:r w:rsidRPr="003A172E">
        <w:rPr>
          <w:rFonts w:ascii="Sparkasse Rg" w:hAnsi="Sparkasse Rg"/>
          <w:sz w:val="24"/>
          <w:szCs w:val="24"/>
        </w:rPr>
        <w:t>Mittel des Vereins dürfen nur für satzungsgemäße Zwecke verwendet werden. Die Mitglieder</w:t>
      </w:r>
      <w:r>
        <w:rPr>
          <w:rFonts w:ascii="Sparkasse Rg" w:hAnsi="Sparkasse Rg"/>
          <w:sz w:val="24"/>
          <w:szCs w:val="24"/>
        </w:rPr>
        <w:t>_</w:t>
      </w:r>
      <w:r w:rsidRPr="003A172E">
        <w:rPr>
          <w:rFonts w:ascii="Sparkasse Rg" w:hAnsi="Sparkasse Rg"/>
          <w:sz w:val="24"/>
          <w:szCs w:val="24"/>
        </w:rPr>
        <w:t>innen des Vereins erhalten in ihrer Eigenschaft als Mitglieder</w:t>
      </w:r>
      <w:r>
        <w:rPr>
          <w:rFonts w:ascii="Sparkasse Rg" w:hAnsi="Sparkasse Rg"/>
          <w:sz w:val="24"/>
          <w:szCs w:val="24"/>
        </w:rPr>
        <w:t>_</w:t>
      </w:r>
      <w:r w:rsidRPr="003A172E">
        <w:rPr>
          <w:rFonts w:ascii="Sparkasse Rg" w:hAnsi="Sparkasse Rg"/>
          <w:sz w:val="24"/>
          <w:szCs w:val="24"/>
        </w:rPr>
        <w:t xml:space="preserve">innen keine Zuwendungen aus Mitteln des Vereins. </w:t>
      </w:r>
    </w:p>
    <w:p w:rsidR="00221928" w:rsidRPr="003A172E" w:rsidRDefault="00221928" w:rsidP="00221928">
      <w:pPr>
        <w:pStyle w:val="Listenabsatz"/>
        <w:numPr>
          <w:ilvl w:val="0"/>
          <w:numId w:val="6"/>
        </w:numPr>
        <w:spacing w:after="200" w:line="276" w:lineRule="auto"/>
        <w:rPr>
          <w:rFonts w:ascii="Sparkasse Rg" w:hAnsi="Sparkasse Rg"/>
          <w:sz w:val="24"/>
          <w:szCs w:val="24"/>
        </w:rPr>
      </w:pPr>
      <w:r w:rsidRPr="003A172E">
        <w:rPr>
          <w:rFonts w:ascii="Sparkasse Rg" w:hAnsi="Sparkasse Rg"/>
          <w:sz w:val="24"/>
          <w:szCs w:val="24"/>
        </w:rPr>
        <w:t xml:space="preserve">Es darf keine Person durch Ausgaben, die dem Zweck des Vereins fremd sind, oder durch unverhältnismäßig hohe Vergütungen begünstigt werden. </w:t>
      </w:r>
    </w:p>
    <w:p w:rsidR="00221928" w:rsidRPr="003A172E" w:rsidRDefault="00221928" w:rsidP="00221928">
      <w:pPr>
        <w:pStyle w:val="Listenabsatz"/>
        <w:numPr>
          <w:ilvl w:val="0"/>
          <w:numId w:val="6"/>
        </w:numPr>
        <w:spacing w:after="200" w:line="276" w:lineRule="auto"/>
        <w:rPr>
          <w:rFonts w:ascii="Sparkasse Rg" w:hAnsi="Sparkasse Rg"/>
          <w:sz w:val="24"/>
          <w:szCs w:val="24"/>
        </w:rPr>
      </w:pPr>
      <w:r w:rsidRPr="003A172E">
        <w:rPr>
          <w:rFonts w:ascii="Sparkasse Rg" w:hAnsi="Sparkasse Rg"/>
          <w:sz w:val="24"/>
          <w:szCs w:val="24"/>
        </w:rPr>
        <w:t xml:space="preserve">Der Verein ist politisch und konfessionell neutral. </w:t>
      </w:r>
    </w:p>
    <w:p w:rsidR="006F7CBF" w:rsidRDefault="006F7CBF" w:rsidP="00112BDD">
      <w:pPr>
        <w:autoSpaceDE w:val="0"/>
        <w:autoSpaceDN w:val="0"/>
        <w:adjustRightInd w:val="0"/>
        <w:ind w:left="1065"/>
        <w:jc w:val="left"/>
        <w:rPr>
          <w:szCs w:val="23"/>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F35D56" w:rsidRDefault="00F35D56" w:rsidP="00221928">
      <w:pPr>
        <w:autoSpaceDE w:val="0"/>
        <w:autoSpaceDN w:val="0"/>
        <w:adjustRightInd w:val="0"/>
        <w:jc w:val="left"/>
        <w:rPr>
          <w:rFonts w:ascii="Sparkasse Rg" w:hAnsi="Sparkasse Rg"/>
          <w:b/>
          <w:sz w:val="24"/>
          <w:szCs w:val="24"/>
        </w:rPr>
      </w:pPr>
    </w:p>
    <w:p w:rsidR="006F7CBF" w:rsidRPr="00221928" w:rsidRDefault="00221928" w:rsidP="00221928">
      <w:pPr>
        <w:autoSpaceDE w:val="0"/>
        <w:autoSpaceDN w:val="0"/>
        <w:adjustRightInd w:val="0"/>
        <w:jc w:val="left"/>
        <w:rPr>
          <w:rFonts w:ascii="Sparkasse Rg" w:hAnsi="Sparkasse Rg"/>
          <w:b/>
          <w:sz w:val="24"/>
          <w:szCs w:val="24"/>
        </w:rPr>
      </w:pPr>
      <w:r>
        <w:rPr>
          <w:rFonts w:ascii="Sparkasse Rg" w:hAnsi="Sparkasse Rg"/>
          <w:b/>
          <w:sz w:val="24"/>
          <w:szCs w:val="24"/>
        </w:rPr>
        <w:t>2.</w:t>
      </w:r>
      <w:r w:rsidR="00BD1891">
        <w:rPr>
          <w:rFonts w:ascii="Sparkasse Rg" w:hAnsi="Sparkasse Rg"/>
          <w:b/>
          <w:sz w:val="24"/>
          <w:szCs w:val="24"/>
        </w:rPr>
        <w:t xml:space="preserve"> </w:t>
      </w:r>
      <w:r w:rsidR="006F7CBF" w:rsidRPr="00221928">
        <w:rPr>
          <w:rFonts w:ascii="Sparkasse Rg" w:hAnsi="Sparkasse Rg"/>
          <w:b/>
          <w:sz w:val="24"/>
          <w:szCs w:val="24"/>
        </w:rPr>
        <w:t xml:space="preserve">Leistungen des </w:t>
      </w:r>
      <w:r w:rsidR="0006623C" w:rsidRPr="00221928">
        <w:rPr>
          <w:rFonts w:ascii="Sparkasse Rg" w:hAnsi="Sparkasse Rg"/>
          <w:b/>
          <w:sz w:val="24"/>
          <w:szCs w:val="24"/>
        </w:rPr>
        <w:t>Kooperationspartners</w:t>
      </w:r>
      <w:r w:rsidR="006F7CBF" w:rsidRPr="00221928">
        <w:rPr>
          <w:rFonts w:ascii="Sparkasse Rg" w:hAnsi="Sparkasse Rg"/>
          <w:b/>
          <w:sz w:val="24"/>
          <w:szCs w:val="24"/>
        </w:rPr>
        <w:t xml:space="preserve"> </w:t>
      </w:r>
    </w:p>
    <w:p w:rsidR="006F7CBF" w:rsidRPr="00221928" w:rsidRDefault="006F7CBF" w:rsidP="00112BDD">
      <w:pPr>
        <w:autoSpaceDE w:val="0"/>
        <w:autoSpaceDN w:val="0"/>
        <w:adjustRightInd w:val="0"/>
        <w:ind w:left="705"/>
        <w:jc w:val="left"/>
        <w:rPr>
          <w:rFonts w:ascii="Sparkasse Rg" w:hAnsi="Sparkasse Rg"/>
          <w:b/>
          <w:sz w:val="24"/>
          <w:szCs w:val="24"/>
        </w:rPr>
      </w:pPr>
    </w:p>
    <w:p w:rsidR="006F7CBF"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w:t>
      </w:r>
      <w:r w:rsidR="0006623C" w:rsidRPr="00221928">
        <w:rPr>
          <w:rFonts w:ascii="Sparkasse Rg" w:hAnsi="Sparkasse Rg"/>
          <w:sz w:val="24"/>
          <w:szCs w:val="24"/>
        </w:rPr>
        <w:t>Kooperationspartner</w:t>
      </w:r>
      <w:r w:rsidRPr="00221928">
        <w:rPr>
          <w:rFonts w:ascii="Sparkasse Rg" w:hAnsi="Sparkasse Rg"/>
          <w:sz w:val="24"/>
          <w:szCs w:val="24"/>
        </w:rPr>
        <w:t xml:space="preserve"> verpflichtet sich, </w:t>
      </w:r>
      <w:r w:rsidR="007E0304" w:rsidRPr="00221928">
        <w:rPr>
          <w:rFonts w:ascii="Sparkasse Rg" w:hAnsi="Sparkasse Rg"/>
          <w:sz w:val="24"/>
          <w:szCs w:val="24"/>
        </w:rPr>
        <w:t>dem</w:t>
      </w:r>
      <w:r w:rsidRPr="00221928">
        <w:rPr>
          <w:rFonts w:ascii="Sparkasse Rg" w:hAnsi="Sparkasse Rg"/>
          <w:sz w:val="24"/>
          <w:szCs w:val="24"/>
        </w:rPr>
        <w:t xml:space="preserve"> Förderverein zur Durchführung des in der Präambel beschriebenen Projekts folgenden Beitrag zu leisten: </w:t>
      </w:r>
    </w:p>
    <w:p w:rsidR="006F7CBF" w:rsidRPr="00221928" w:rsidRDefault="006F7CBF" w:rsidP="00112BDD">
      <w:pPr>
        <w:autoSpaceDE w:val="0"/>
        <w:autoSpaceDN w:val="0"/>
        <w:adjustRightInd w:val="0"/>
        <w:ind w:left="1065"/>
        <w:jc w:val="left"/>
        <w:rPr>
          <w:rFonts w:ascii="Sparkasse Rg" w:hAnsi="Sparkasse Rg"/>
          <w:sz w:val="24"/>
          <w:szCs w:val="24"/>
        </w:rPr>
      </w:pPr>
    </w:p>
    <w:p w:rsidR="0006623C" w:rsidRPr="00221928" w:rsidRDefault="0006623C"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(Sachleistung genau bezeichnen)</w:t>
      </w:r>
    </w:p>
    <w:p w:rsidR="0006623C" w:rsidRPr="00221928" w:rsidRDefault="0006623C" w:rsidP="00112BDD">
      <w:pPr>
        <w:autoSpaceDE w:val="0"/>
        <w:autoSpaceDN w:val="0"/>
        <w:adjustRightInd w:val="0"/>
        <w:ind w:left="1065"/>
        <w:jc w:val="left"/>
        <w:rPr>
          <w:rFonts w:ascii="Sparkasse Rg" w:hAnsi="Sparkasse Rg"/>
          <w:sz w:val="24"/>
          <w:szCs w:val="24"/>
        </w:rPr>
      </w:pPr>
    </w:p>
    <w:p w:rsidR="0006623C" w:rsidRPr="00221928" w:rsidRDefault="0006623C" w:rsidP="00221928">
      <w:pPr>
        <w:autoSpaceDE w:val="0"/>
        <w:autoSpaceDN w:val="0"/>
        <w:adjustRightInd w:val="0"/>
        <w:jc w:val="left"/>
        <w:rPr>
          <w:rFonts w:ascii="Sparkasse Rg" w:hAnsi="Sparkasse Rg"/>
          <w:sz w:val="24"/>
          <w:szCs w:val="24"/>
        </w:rPr>
      </w:pPr>
      <w:r w:rsidRPr="00221928">
        <w:rPr>
          <w:rFonts w:ascii="Sparkasse Rg" w:hAnsi="Sparkasse Rg"/>
          <w:i/>
          <w:sz w:val="24"/>
          <w:szCs w:val="24"/>
        </w:rPr>
        <w:t>Alternativ bei Geldleistungen</w:t>
      </w:r>
      <w:r w:rsidRPr="00221928">
        <w:rPr>
          <w:rFonts w:ascii="Sparkasse Rg" w:hAnsi="Sparkasse Rg"/>
          <w:sz w:val="24"/>
          <w:szCs w:val="24"/>
        </w:rPr>
        <w:t>:</w:t>
      </w:r>
    </w:p>
    <w:p w:rsidR="0006623C" w:rsidRPr="00221928" w:rsidRDefault="0006623C" w:rsidP="00112BDD">
      <w:pPr>
        <w:autoSpaceDE w:val="0"/>
        <w:autoSpaceDN w:val="0"/>
        <w:adjustRightInd w:val="0"/>
        <w:ind w:left="1065"/>
        <w:jc w:val="left"/>
        <w:rPr>
          <w:rFonts w:ascii="Sparkasse Rg" w:hAnsi="Sparkasse Rg"/>
          <w:sz w:val="24"/>
          <w:szCs w:val="24"/>
        </w:rPr>
      </w:pPr>
    </w:p>
    <w:p w:rsidR="006F7CBF"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w:t>
      </w:r>
      <w:r w:rsidR="00614C19" w:rsidRPr="00221928">
        <w:rPr>
          <w:rFonts w:ascii="Sparkasse Rg" w:hAnsi="Sparkasse Rg"/>
          <w:sz w:val="24"/>
          <w:szCs w:val="24"/>
        </w:rPr>
        <w:t>Kooperationspartner</w:t>
      </w:r>
      <w:r w:rsidRPr="00221928">
        <w:rPr>
          <w:rFonts w:ascii="Sparkasse Rg" w:hAnsi="Sparkasse Rg"/>
          <w:sz w:val="24"/>
          <w:szCs w:val="24"/>
        </w:rPr>
        <w:t xml:space="preserve"> verpflichtet sich, an den Förderverein zur Durchführung des in der Pr</w:t>
      </w:r>
      <w:r w:rsidR="008E4937" w:rsidRPr="00221928">
        <w:rPr>
          <w:rFonts w:ascii="Sparkasse Rg" w:hAnsi="Sparkasse Rg"/>
          <w:sz w:val="24"/>
          <w:szCs w:val="24"/>
        </w:rPr>
        <w:t>äambel beschriebenen Projekts xx</w:t>
      </w:r>
      <w:proofErr w:type="gramStart"/>
      <w:r w:rsidR="008E4937" w:rsidRPr="00221928">
        <w:rPr>
          <w:rFonts w:ascii="Sparkasse Rg" w:hAnsi="Sparkasse Rg"/>
          <w:sz w:val="24"/>
          <w:szCs w:val="24"/>
        </w:rPr>
        <w:t>,xx</w:t>
      </w:r>
      <w:proofErr w:type="gramEnd"/>
      <w:r w:rsidR="008E4937" w:rsidRPr="00221928">
        <w:rPr>
          <w:rFonts w:ascii="Sparkasse Rg" w:hAnsi="Sparkasse Rg"/>
          <w:sz w:val="24"/>
          <w:szCs w:val="24"/>
        </w:rPr>
        <w:t xml:space="preserve"> </w:t>
      </w:r>
      <w:r w:rsidRPr="00221928">
        <w:rPr>
          <w:rFonts w:ascii="Sparkasse Rg" w:hAnsi="Sparkasse Rg"/>
          <w:sz w:val="24"/>
          <w:szCs w:val="24"/>
        </w:rPr>
        <w:t xml:space="preserve">€ </w:t>
      </w:r>
      <w:r w:rsidR="003F127E" w:rsidRPr="00221928">
        <w:rPr>
          <w:rFonts w:ascii="Sparkasse Rg" w:hAnsi="Sparkasse Rg"/>
          <w:sz w:val="24"/>
          <w:szCs w:val="24"/>
        </w:rPr>
        <w:t>zu zahlen. Die Überweisung erfolgt auf das Konto des Fördervereins</w:t>
      </w:r>
      <w:r w:rsidRPr="00221928">
        <w:rPr>
          <w:rFonts w:ascii="Sparkasse Rg" w:hAnsi="Sparkasse Rg"/>
          <w:sz w:val="24"/>
          <w:szCs w:val="24"/>
        </w:rPr>
        <w:t xml:space="preserve"> (</w:t>
      </w:r>
      <w:r w:rsidR="0006623C" w:rsidRPr="00221928">
        <w:rPr>
          <w:rFonts w:ascii="Sparkasse Rg" w:hAnsi="Sparkasse Rg"/>
          <w:sz w:val="24"/>
          <w:szCs w:val="24"/>
        </w:rPr>
        <w:t>Kontoinhaber</w:t>
      </w:r>
      <w:r w:rsidRPr="00221928">
        <w:rPr>
          <w:rFonts w:ascii="Sparkasse Rg" w:hAnsi="Sparkasse Rg"/>
          <w:sz w:val="24"/>
          <w:szCs w:val="24"/>
        </w:rPr>
        <w:t>,</w:t>
      </w:r>
      <w:r w:rsidR="00D71AB9" w:rsidRPr="00221928">
        <w:rPr>
          <w:rFonts w:ascii="Sparkasse Rg" w:hAnsi="Sparkasse Rg"/>
          <w:sz w:val="24"/>
          <w:szCs w:val="24"/>
        </w:rPr>
        <w:t xml:space="preserve"> Kontonum</w:t>
      </w:r>
      <w:r w:rsidR="0006623C" w:rsidRPr="00221928">
        <w:rPr>
          <w:rFonts w:ascii="Sparkasse Rg" w:hAnsi="Sparkasse Rg"/>
          <w:sz w:val="24"/>
          <w:szCs w:val="24"/>
        </w:rPr>
        <w:t xml:space="preserve">mer, Institut, Bankleitzahl, </w:t>
      </w:r>
      <w:r w:rsidRPr="00221928">
        <w:rPr>
          <w:rFonts w:ascii="Sparkasse Rg" w:hAnsi="Sparkasse Rg"/>
          <w:sz w:val="24"/>
          <w:szCs w:val="24"/>
        </w:rPr>
        <w:t>IBAN / BIC).</w:t>
      </w:r>
    </w:p>
    <w:p w:rsidR="006F7CBF" w:rsidRPr="00221928" w:rsidRDefault="006F7CBF" w:rsidP="00112BDD">
      <w:pPr>
        <w:autoSpaceDE w:val="0"/>
        <w:autoSpaceDN w:val="0"/>
        <w:adjustRightInd w:val="0"/>
        <w:ind w:left="1065"/>
        <w:jc w:val="left"/>
        <w:rPr>
          <w:rFonts w:ascii="Sparkasse Rg" w:hAnsi="Sparkasse Rg"/>
          <w:b/>
          <w:sz w:val="24"/>
          <w:szCs w:val="24"/>
        </w:rPr>
      </w:pPr>
    </w:p>
    <w:p w:rsidR="006F7CBF" w:rsidRPr="00221928" w:rsidRDefault="006F7CBF" w:rsidP="00112BDD">
      <w:pPr>
        <w:autoSpaceDE w:val="0"/>
        <w:autoSpaceDN w:val="0"/>
        <w:adjustRightInd w:val="0"/>
        <w:ind w:left="1065"/>
        <w:jc w:val="left"/>
        <w:rPr>
          <w:rFonts w:ascii="Sparkasse Rg" w:hAnsi="Sparkasse Rg"/>
          <w:b/>
          <w:sz w:val="24"/>
          <w:szCs w:val="24"/>
        </w:rPr>
      </w:pPr>
    </w:p>
    <w:p w:rsidR="006F7CBF" w:rsidRPr="00221928" w:rsidRDefault="00221928" w:rsidP="00221928">
      <w:pPr>
        <w:autoSpaceDE w:val="0"/>
        <w:autoSpaceDN w:val="0"/>
        <w:adjustRightInd w:val="0"/>
        <w:jc w:val="left"/>
        <w:rPr>
          <w:rFonts w:ascii="Sparkasse Rg" w:hAnsi="Sparkasse Rg"/>
          <w:b/>
          <w:sz w:val="24"/>
          <w:szCs w:val="24"/>
        </w:rPr>
      </w:pPr>
      <w:r>
        <w:rPr>
          <w:rFonts w:ascii="Sparkasse Rg" w:hAnsi="Sparkasse Rg"/>
          <w:b/>
          <w:sz w:val="24"/>
          <w:szCs w:val="24"/>
        </w:rPr>
        <w:t>3.</w:t>
      </w:r>
      <w:r w:rsidR="00BD1891">
        <w:rPr>
          <w:rFonts w:ascii="Sparkasse Rg" w:hAnsi="Sparkasse Rg"/>
          <w:b/>
          <w:sz w:val="24"/>
          <w:szCs w:val="24"/>
        </w:rPr>
        <w:t xml:space="preserve"> </w:t>
      </w:r>
      <w:r w:rsidR="006F7CBF" w:rsidRPr="00221928">
        <w:rPr>
          <w:rFonts w:ascii="Sparkasse Rg" w:hAnsi="Sparkasse Rg"/>
          <w:b/>
          <w:sz w:val="24"/>
          <w:szCs w:val="24"/>
        </w:rPr>
        <w:t>Leistungen des Fördervereins</w:t>
      </w:r>
    </w:p>
    <w:p w:rsidR="006F7CBF" w:rsidRPr="00221928" w:rsidRDefault="006F7CBF" w:rsidP="00112BDD">
      <w:pPr>
        <w:autoSpaceDE w:val="0"/>
        <w:autoSpaceDN w:val="0"/>
        <w:adjustRightInd w:val="0"/>
        <w:ind w:left="705"/>
        <w:jc w:val="left"/>
        <w:rPr>
          <w:rFonts w:ascii="Sparkasse Rg" w:hAnsi="Sparkasse Rg"/>
          <w:sz w:val="24"/>
          <w:szCs w:val="24"/>
        </w:rPr>
      </w:pPr>
    </w:p>
    <w:p w:rsidR="006F7CBF"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Förderverein verpflichtet sich zur Durchführung folgender Maßnahmen: </w:t>
      </w:r>
    </w:p>
    <w:p w:rsidR="006F7CBF" w:rsidRPr="00221928" w:rsidRDefault="006F7CBF" w:rsidP="00112BDD">
      <w:pPr>
        <w:autoSpaceDE w:val="0"/>
        <w:autoSpaceDN w:val="0"/>
        <w:adjustRightInd w:val="0"/>
        <w:ind w:left="1065"/>
        <w:jc w:val="left"/>
        <w:rPr>
          <w:rFonts w:ascii="Sparkasse Rg" w:hAnsi="Sparkasse Rg"/>
          <w:sz w:val="24"/>
          <w:szCs w:val="24"/>
        </w:rPr>
      </w:pPr>
    </w:p>
    <w:p w:rsidR="006F7CBF"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(genaue Beschreibung von Art, Umfang und Dauer der Gegenleistung, z. B. Platzierung von Firmennamen, Firmenlogo oder sonstiger Kennzeichnung auf der Homepage, in anderen Veröffentlichungen des Fördervereins). </w:t>
      </w:r>
    </w:p>
    <w:p w:rsidR="006F7CBF" w:rsidRPr="00221928" w:rsidRDefault="006F7CBF" w:rsidP="00112BDD">
      <w:pPr>
        <w:autoSpaceDE w:val="0"/>
        <w:autoSpaceDN w:val="0"/>
        <w:adjustRightInd w:val="0"/>
        <w:ind w:left="1065"/>
        <w:jc w:val="left"/>
        <w:rPr>
          <w:rFonts w:ascii="Sparkasse Rg" w:hAnsi="Sparkasse Rg"/>
          <w:sz w:val="24"/>
          <w:szCs w:val="24"/>
        </w:rPr>
      </w:pPr>
    </w:p>
    <w:p w:rsidR="006F7CBF" w:rsidRPr="00221928" w:rsidRDefault="006F7CBF" w:rsidP="00221928">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Ausgeschlossen ist die Veröffentlichung/Werbung des </w:t>
      </w:r>
      <w:r w:rsidR="00614C19" w:rsidRPr="00221928">
        <w:rPr>
          <w:rFonts w:ascii="Sparkasse Rg" w:hAnsi="Sparkasse Rg"/>
          <w:sz w:val="24"/>
          <w:szCs w:val="24"/>
        </w:rPr>
        <w:t xml:space="preserve">Kooperationspartners </w:t>
      </w:r>
      <w:r w:rsidRPr="00221928">
        <w:rPr>
          <w:rFonts w:ascii="Sparkasse Rg" w:hAnsi="Sparkasse Rg"/>
          <w:sz w:val="24"/>
          <w:szCs w:val="24"/>
        </w:rPr>
        <w:t xml:space="preserve">mit folgendem Inhalt: </w:t>
      </w:r>
    </w:p>
    <w:p w:rsidR="006F7CBF" w:rsidRPr="00221928" w:rsidRDefault="006F7CBF" w:rsidP="00112BDD">
      <w:pPr>
        <w:autoSpaceDE w:val="0"/>
        <w:autoSpaceDN w:val="0"/>
        <w:adjustRightInd w:val="0"/>
        <w:ind w:left="1065"/>
        <w:jc w:val="left"/>
        <w:rPr>
          <w:rFonts w:ascii="Sparkasse Rg" w:hAnsi="Sparkasse Rg"/>
          <w:sz w:val="24"/>
          <w:szCs w:val="24"/>
        </w:rPr>
      </w:pPr>
    </w:p>
    <w:p w:rsidR="006F7CBF" w:rsidRPr="00221928" w:rsidRDefault="006F7CBF" w:rsidP="00112BDD">
      <w:pPr>
        <w:numPr>
          <w:ilvl w:val="1"/>
          <w:numId w:val="1"/>
        </w:num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Werbung, die gegen rechtliche Bestimmungen verstößt, </w:t>
      </w:r>
    </w:p>
    <w:p w:rsidR="006F7CBF" w:rsidRPr="00221928" w:rsidRDefault="006F7CBF" w:rsidP="00112BDD">
      <w:pPr>
        <w:numPr>
          <w:ilvl w:val="1"/>
          <w:numId w:val="1"/>
        </w:numPr>
        <w:autoSpaceDE w:val="0"/>
        <w:autoSpaceDN w:val="0"/>
        <w:adjustRightInd w:val="0"/>
        <w:jc w:val="left"/>
        <w:rPr>
          <w:rFonts w:ascii="Sparkasse Rg" w:hAnsi="Sparkasse Rg"/>
          <w:sz w:val="24"/>
          <w:szCs w:val="24"/>
        </w:rPr>
      </w:pPr>
      <w:r w:rsidRPr="00221928">
        <w:rPr>
          <w:rFonts w:ascii="Sparkasse Rg" w:hAnsi="Sparkasse Rg"/>
          <w:sz w:val="24"/>
          <w:szCs w:val="24"/>
        </w:rPr>
        <w:t>Werbung, die das Ansehen und die Würde der öffentlichen Verwaltung des Staates verletzt,</w:t>
      </w:r>
    </w:p>
    <w:p w:rsidR="006F7CBF" w:rsidRPr="00221928" w:rsidRDefault="006F7CBF" w:rsidP="00112BDD">
      <w:pPr>
        <w:numPr>
          <w:ilvl w:val="1"/>
          <w:numId w:val="1"/>
        </w:num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Werbung mit parteipolitischem Inhalt, insbesondere Wahlwerbung, </w:t>
      </w:r>
    </w:p>
    <w:p w:rsidR="006F7CBF" w:rsidRPr="00221928" w:rsidRDefault="006F7CBF" w:rsidP="00112BDD">
      <w:pPr>
        <w:numPr>
          <w:ilvl w:val="1"/>
          <w:numId w:val="1"/>
        </w:num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Werbung, die durch ihren Inhalt oder ihrer Aufmachung gegen die guten Sitten verstößt, </w:t>
      </w:r>
    </w:p>
    <w:p w:rsidR="006F7CBF" w:rsidRPr="00221928" w:rsidRDefault="006F7CBF" w:rsidP="00112BDD">
      <w:pPr>
        <w:numPr>
          <w:ilvl w:val="1"/>
          <w:numId w:val="1"/>
        </w:numPr>
        <w:autoSpaceDE w:val="0"/>
        <w:autoSpaceDN w:val="0"/>
        <w:adjustRightInd w:val="0"/>
        <w:jc w:val="left"/>
        <w:rPr>
          <w:rFonts w:ascii="Sparkasse Rg" w:hAnsi="Sparkasse Rg"/>
          <w:sz w:val="24"/>
          <w:szCs w:val="24"/>
        </w:rPr>
      </w:pPr>
      <w:r w:rsidRPr="00221928">
        <w:rPr>
          <w:rFonts w:ascii="Sparkasse Rg" w:hAnsi="Sparkasse Rg"/>
          <w:sz w:val="24"/>
          <w:szCs w:val="24"/>
        </w:rPr>
        <w:t>Werbung für Nikotin, Alkohol und andere Suchtmittel,</w:t>
      </w:r>
    </w:p>
    <w:p w:rsidR="006F7CBF" w:rsidRPr="00221928" w:rsidRDefault="006F7CBF" w:rsidP="00112BDD">
      <w:pPr>
        <w:autoSpaceDE w:val="0"/>
        <w:autoSpaceDN w:val="0"/>
        <w:adjustRightInd w:val="0"/>
        <w:ind w:left="2124" w:hanging="372"/>
        <w:jc w:val="left"/>
        <w:rPr>
          <w:rFonts w:ascii="Sparkasse Rg" w:hAnsi="Sparkasse Rg"/>
          <w:sz w:val="24"/>
          <w:szCs w:val="24"/>
        </w:rPr>
      </w:pPr>
      <w:r w:rsidRPr="00221928">
        <w:rPr>
          <w:rFonts w:ascii="Sparkasse Rg" w:hAnsi="Sparkasse Rg"/>
          <w:sz w:val="24"/>
          <w:szCs w:val="24"/>
        </w:rPr>
        <w:t>-</w:t>
      </w:r>
      <w:r w:rsidRPr="00221928">
        <w:rPr>
          <w:rFonts w:ascii="Sparkasse Rg" w:hAnsi="Sparkasse Rg"/>
          <w:sz w:val="24"/>
          <w:szCs w:val="24"/>
        </w:rPr>
        <w:tab/>
        <w:t xml:space="preserve">über die Nennung des </w:t>
      </w:r>
      <w:r w:rsidR="00614C19" w:rsidRPr="00221928">
        <w:rPr>
          <w:rFonts w:ascii="Sparkasse Rg" w:hAnsi="Sparkasse Rg"/>
          <w:sz w:val="24"/>
          <w:szCs w:val="24"/>
        </w:rPr>
        <w:t>Kooperationspartners</w:t>
      </w:r>
      <w:r w:rsidRPr="00221928">
        <w:rPr>
          <w:rFonts w:ascii="Sparkasse Rg" w:hAnsi="Sparkasse Rg"/>
          <w:sz w:val="24"/>
          <w:szCs w:val="24"/>
        </w:rPr>
        <w:t xml:space="preserve">, der Art und des Umfangs der Zuwendung hinausgehende Produktwerbung. </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BD1891">
      <w:pPr>
        <w:autoSpaceDE w:val="0"/>
        <w:autoSpaceDN w:val="0"/>
        <w:adjustRightInd w:val="0"/>
        <w:jc w:val="left"/>
        <w:rPr>
          <w:rFonts w:ascii="Sparkasse Rg" w:hAnsi="Sparkasse Rg"/>
          <w:b/>
          <w:sz w:val="24"/>
          <w:szCs w:val="24"/>
        </w:rPr>
      </w:pPr>
      <w:r w:rsidRPr="00221928">
        <w:rPr>
          <w:rFonts w:ascii="Sparkasse Rg" w:hAnsi="Sparkasse Rg"/>
          <w:b/>
          <w:sz w:val="24"/>
          <w:szCs w:val="24"/>
        </w:rPr>
        <w:t>4.</w:t>
      </w:r>
      <w:r w:rsidR="00BD1891">
        <w:rPr>
          <w:rFonts w:ascii="Sparkasse Rg" w:hAnsi="Sparkasse Rg"/>
          <w:b/>
          <w:sz w:val="24"/>
          <w:szCs w:val="24"/>
        </w:rPr>
        <w:t xml:space="preserve"> </w:t>
      </w:r>
      <w:r w:rsidRPr="00221928">
        <w:rPr>
          <w:rFonts w:ascii="Sparkasse Rg" w:hAnsi="Sparkasse Rg"/>
          <w:b/>
          <w:sz w:val="24"/>
          <w:szCs w:val="24"/>
        </w:rPr>
        <w:t xml:space="preserve">Fälligkeit der Leistung des </w:t>
      </w:r>
      <w:r w:rsidR="00614C19" w:rsidRPr="00221928">
        <w:rPr>
          <w:rFonts w:ascii="Sparkasse Rg" w:hAnsi="Sparkasse Rg"/>
          <w:b/>
          <w:sz w:val="24"/>
          <w:szCs w:val="24"/>
        </w:rPr>
        <w:t>Kooperationspartners</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ind w:left="1080" w:hanging="1080"/>
        <w:jc w:val="left"/>
        <w:rPr>
          <w:rFonts w:ascii="Sparkasse Rg" w:hAnsi="Sparkasse Rg"/>
          <w:sz w:val="24"/>
          <w:szCs w:val="24"/>
        </w:rPr>
      </w:pPr>
      <w:r w:rsidRPr="00221928">
        <w:rPr>
          <w:rFonts w:ascii="Sparkasse Rg" w:hAnsi="Sparkasse Rg"/>
          <w:sz w:val="24"/>
          <w:szCs w:val="24"/>
        </w:rPr>
        <w:t xml:space="preserve">Die Leistung des </w:t>
      </w:r>
      <w:r w:rsidR="00614C19" w:rsidRPr="00221928">
        <w:rPr>
          <w:rFonts w:ascii="Sparkasse Rg" w:hAnsi="Sparkasse Rg"/>
          <w:sz w:val="24"/>
          <w:szCs w:val="24"/>
        </w:rPr>
        <w:t xml:space="preserve">Kooperationspartners </w:t>
      </w:r>
      <w:r w:rsidRPr="00221928">
        <w:rPr>
          <w:rFonts w:ascii="Sparkasse Rg" w:hAnsi="Sparkasse Rg"/>
          <w:sz w:val="24"/>
          <w:szCs w:val="24"/>
        </w:rPr>
        <w:t xml:space="preserve">wird zum (Datum) erbracht. </w:t>
      </w:r>
    </w:p>
    <w:p w:rsidR="006F7CBF" w:rsidRPr="00221928" w:rsidRDefault="006F7CBF" w:rsidP="00112BDD">
      <w:pPr>
        <w:autoSpaceDE w:val="0"/>
        <w:autoSpaceDN w:val="0"/>
        <w:adjustRightInd w:val="0"/>
        <w:ind w:left="1080" w:hanging="1080"/>
        <w:jc w:val="left"/>
        <w:rPr>
          <w:rFonts w:ascii="Sparkasse Rg" w:hAnsi="Sparkasse Rg"/>
          <w:sz w:val="24"/>
          <w:szCs w:val="24"/>
        </w:rPr>
      </w:pPr>
    </w:p>
    <w:p w:rsidR="00F35D56" w:rsidRDefault="006F7CBF" w:rsidP="00112BDD">
      <w:pPr>
        <w:autoSpaceDE w:val="0"/>
        <w:autoSpaceDN w:val="0"/>
        <w:adjustRightInd w:val="0"/>
        <w:ind w:left="1080" w:hanging="1080"/>
        <w:jc w:val="left"/>
        <w:rPr>
          <w:rFonts w:ascii="Sparkasse Rg" w:hAnsi="Sparkasse Rg"/>
          <w:sz w:val="24"/>
          <w:szCs w:val="24"/>
        </w:rPr>
      </w:pPr>
      <w:r w:rsidRPr="00221928">
        <w:rPr>
          <w:rFonts w:ascii="Sparkasse Rg" w:hAnsi="Sparkasse Rg"/>
          <w:sz w:val="24"/>
          <w:szCs w:val="24"/>
        </w:rPr>
        <w:t xml:space="preserve">Sollten Sachleistungen als Leistungen des </w:t>
      </w:r>
      <w:r w:rsidR="00F35D56">
        <w:rPr>
          <w:rFonts w:ascii="Sparkasse Rg" w:hAnsi="Sparkasse Rg"/>
          <w:sz w:val="24"/>
          <w:szCs w:val="24"/>
        </w:rPr>
        <w:t>Kooperationspartners</w:t>
      </w:r>
    </w:p>
    <w:p w:rsidR="00F35D56" w:rsidRDefault="00F35D56" w:rsidP="00112BDD">
      <w:pPr>
        <w:autoSpaceDE w:val="0"/>
        <w:autoSpaceDN w:val="0"/>
        <w:adjustRightInd w:val="0"/>
        <w:ind w:left="1080" w:hanging="1080"/>
        <w:jc w:val="left"/>
        <w:rPr>
          <w:rFonts w:ascii="Sparkasse Rg" w:hAnsi="Sparkasse Rg"/>
          <w:sz w:val="24"/>
          <w:szCs w:val="24"/>
        </w:rPr>
      </w:pPr>
      <w:r>
        <w:rPr>
          <w:rFonts w:ascii="Sparkasse Rg" w:hAnsi="Sparkasse Rg"/>
          <w:sz w:val="24"/>
          <w:szCs w:val="24"/>
        </w:rPr>
        <w:t xml:space="preserve">Vereinbart sein, </w:t>
      </w:r>
      <w:r w:rsidR="006F7CBF" w:rsidRPr="00221928">
        <w:rPr>
          <w:rFonts w:ascii="Sparkasse Rg" w:hAnsi="Sparkasse Rg"/>
          <w:sz w:val="24"/>
          <w:szCs w:val="24"/>
        </w:rPr>
        <w:t>gehen die Sachen mit dem Tag der Übergabe in das</w:t>
      </w:r>
    </w:p>
    <w:p w:rsidR="006F7CBF" w:rsidRPr="00221928" w:rsidRDefault="006F7CBF" w:rsidP="00112BDD">
      <w:pPr>
        <w:autoSpaceDE w:val="0"/>
        <w:autoSpaceDN w:val="0"/>
        <w:adjustRightInd w:val="0"/>
        <w:ind w:left="1080" w:hanging="1080"/>
        <w:jc w:val="left"/>
        <w:rPr>
          <w:rFonts w:ascii="Sparkasse Rg" w:hAnsi="Sparkasse Rg"/>
          <w:sz w:val="24"/>
          <w:szCs w:val="24"/>
        </w:rPr>
      </w:pPr>
      <w:r w:rsidRPr="00221928">
        <w:rPr>
          <w:rFonts w:ascii="Sparkasse Rg" w:hAnsi="Sparkasse Rg"/>
          <w:sz w:val="24"/>
          <w:szCs w:val="24"/>
        </w:rPr>
        <w:t xml:space="preserve">Eigentum des Fördervereins über. </w:t>
      </w:r>
    </w:p>
    <w:p w:rsidR="006F7CBF" w:rsidRPr="00221928" w:rsidRDefault="006F7CBF" w:rsidP="00112BDD">
      <w:pPr>
        <w:autoSpaceDE w:val="0"/>
        <w:autoSpaceDN w:val="0"/>
        <w:adjustRightInd w:val="0"/>
        <w:ind w:left="1080" w:hanging="1080"/>
        <w:jc w:val="left"/>
        <w:rPr>
          <w:rFonts w:ascii="Sparkasse Rg" w:hAnsi="Sparkasse Rg"/>
          <w:sz w:val="24"/>
          <w:szCs w:val="24"/>
        </w:rPr>
      </w:pPr>
    </w:p>
    <w:p w:rsidR="006F7CBF" w:rsidRPr="00221928" w:rsidRDefault="006F7CBF" w:rsidP="00112BDD">
      <w:pPr>
        <w:autoSpaceDE w:val="0"/>
        <w:autoSpaceDN w:val="0"/>
        <w:adjustRightInd w:val="0"/>
        <w:ind w:left="1080" w:hanging="1080"/>
        <w:jc w:val="left"/>
        <w:rPr>
          <w:rFonts w:ascii="Sparkasse Rg" w:hAnsi="Sparkasse Rg"/>
          <w:sz w:val="24"/>
          <w:szCs w:val="24"/>
        </w:rPr>
      </w:pPr>
    </w:p>
    <w:p w:rsidR="00F35D56" w:rsidRDefault="00F35D56" w:rsidP="00F35D56">
      <w:pPr>
        <w:autoSpaceDE w:val="0"/>
        <w:autoSpaceDN w:val="0"/>
        <w:adjustRightInd w:val="0"/>
        <w:jc w:val="left"/>
        <w:rPr>
          <w:rFonts w:ascii="Sparkasse Rg" w:hAnsi="Sparkasse Rg"/>
          <w:b/>
          <w:sz w:val="24"/>
          <w:szCs w:val="24"/>
        </w:rPr>
      </w:pPr>
    </w:p>
    <w:p w:rsidR="00F35D56" w:rsidRDefault="00F35D56" w:rsidP="00F35D56">
      <w:pPr>
        <w:autoSpaceDE w:val="0"/>
        <w:autoSpaceDN w:val="0"/>
        <w:adjustRightInd w:val="0"/>
        <w:jc w:val="left"/>
        <w:rPr>
          <w:rFonts w:ascii="Sparkasse Rg" w:hAnsi="Sparkasse Rg"/>
          <w:b/>
          <w:sz w:val="24"/>
          <w:szCs w:val="24"/>
        </w:rPr>
      </w:pPr>
    </w:p>
    <w:p w:rsidR="006F7CBF" w:rsidRPr="00221928" w:rsidRDefault="006F7CBF"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5.</w:t>
      </w:r>
      <w:r w:rsidR="00F35D56">
        <w:rPr>
          <w:rFonts w:ascii="Sparkasse Rg" w:hAnsi="Sparkasse Rg"/>
          <w:b/>
          <w:sz w:val="24"/>
          <w:szCs w:val="24"/>
        </w:rPr>
        <w:t xml:space="preserve"> </w:t>
      </w:r>
      <w:r w:rsidRPr="00221928">
        <w:rPr>
          <w:rFonts w:ascii="Sparkasse Rg" w:hAnsi="Sparkasse Rg"/>
          <w:b/>
          <w:sz w:val="24"/>
          <w:szCs w:val="24"/>
        </w:rPr>
        <w:t>Erwerb von Rechten, Ausschließlichkeit</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Es besteht Einigkeit, dass der Förderverein durch die Verwendung eines überlassenen Firmennamens/-logos keine Rechte hieran erwirbt. Dies gilt auch für andere Rechte, insbesondere für Urheberrechte des </w:t>
      </w:r>
      <w:r w:rsidR="00614C19" w:rsidRPr="00221928">
        <w:rPr>
          <w:rFonts w:ascii="Sparkasse Rg" w:hAnsi="Sparkasse Rg"/>
          <w:sz w:val="24"/>
          <w:szCs w:val="24"/>
        </w:rPr>
        <w:t>Kooperationspartners</w:t>
      </w:r>
      <w:r w:rsidRPr="00221928">
        <w:rPr>
          <w:rFonts w:ascii="Sparkasse Rg" w:hAnsi="Sparkasse Rg"/>
          <w:sz w:val="24"/>
          <w:szCs w:val="24"/>
        </w:rPr>
        <w:t xml:space="preserve">.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w:t>
      </w:r>
      <w:r w:rsidR="00614C19" w:rsidRPr="00221928">
        <w:rPr>
          <w:rFonts w:ascii="Sparkasse Rg" w:hAnsi="Sparkasse Rg"/>
          <w:sz w:val="24"/>
          <w:szCs w:val="24"/>
        </w:rPr>
        <w:t xml:space="preserve">Kooperationspartner </w:t>
      </w:r>
      <w:r w:rsidRPr="00221928">
        <w:rPr>
          <w:rFonts w:ascii="Sparkasse Rg" w:hAnsi="Sparkasse Rg"/>
          <w:sz w:val="24"/>
          <w:szCs w:val="24"/>
        </w:rPr>
        <w:t xml:space="preserve">erhält das Recht, in eigenen Publikationen, eigener Werbung und in den Medien auf </w:t>
      </w:r>
      <w:r w:rsidR="00B346A2" w:rsidRPr="00221928">
        <w:rPr>
          <w:rFonts w:ascii="Sparkasse Rg" w:hAnsi="Sparkasse Rg"/>
          <w:sz w:val="24"/>
          <w:szCs w:val="24"/>
        </w:rPr>
        <w:t>Wert und Umfang seiner L</w:t>
      </w:r>
      <w:r w:rsidRPr="00221928">
        <w:rPr>
          <w:rFonts w:ascii="Sparkasse Rg" w:hAnsi="Sparkasse Rg"/>
          <w:sz w:val="24"/>
          <w:szCs w:val="24"/>
        </w:rPr>
        <w:t xml:space="preserve">eistung hinzuweisen und aufmerksam zu machen.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w:t>
      </w:r>
      <w:r w:rsidR="00614C19" w:rsidRPr="00221928">
        <w:rPr>
          <w:rFonts w:ascii="Sparkasse Rg" w:hAnsi="Sparkasse Rg"/>
          <w:sz w:val="24"/>
          <w:szCs w:val="24"/>
        </w:rPr>
        <w:t xml:space="preserve">Kooperationspartner </w:t>
      </w:r>
      <w:r w:rsidRPr="00221928">
        <w:rPr>
          <w:rFonts w:ascii="Sparkasse Rg" w:hAnsi="Sparkasse Rg"/>
          <w:sz w:val="24"/>
          <w:szCs w:val="24"/>
        </w:rPr>
        <w:t xml:space="preserve">erwirbt durch die Leistung keinerlei Rechte, den Förderverein und seine Tätigkeit zu beeinflussen. Die Vertragsparteien stimmen überein, dass die Ziele des </w:t>
      </w:r>
      <w:r w:rsidR="00B346A2" w:rsidRPr="00221928">
        <w:rPr>
          <w:rFonts w:ascii="Sparkasse Rg" w:hAnsi="Sparkasse Rg"/>
          <w:sz w:val="24"/>
          <w:szCs w:val="24"/>
        </w:rPr>
        <w:t>Kooperationspartners</w:t>
      </w:r>
      <w:r w:rsidRPr="00221928">
        <w:rPr>
          <w:rFonts w:ascii="Sparkasse Rg" w:hAnsi="Sparkasse Rg"/>
          <w:sz w:val="24"/>
          <w:szCs w:val="24"/>
        </w:rPr>
        <w:t xml:space="preserve"> die Ziele der öffentlichen Aufgabenstellung nicht beeinträchtigen oder überlagern. </w:t>
      </w:r>
    </w:p>
    <w:p w:rsidR="00F35D56" w:rsidRDefault="00F35D56" w:rsidP="00F35D56">
      <w:pPr>
        <w:autoSpaceDE w:val="0"/>
        <w:autoSpaceDN w:val="0"/>
        <w:adjustRightInd w:val="0"/>
        <w:jc w:val="left"/>
        <w:rPr>
          <w:rFonts w:ascii="Sparkasse Rg" w:hAnsi="Sparkasse Rg"/>
          <w:sz w:val="24"/>
          <w:szCs w:val="24"/>
        </w:rPr>
      </w:pPr>
    </w:p>
    <w:p w:rsidR="007E0304"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Förderverein ist berechtigt, Verträge mit weiteren </w:t>
      </w:r>
      <w:r w:rsidR="00B346A2" w:rsidRPr="00221928">
        <w:rPr>
          <w:rFonts w:ascii="Sparkasse Rg" w:hAnsi="Sparkasse Rg"/>
          <w:sz w:val="24"/>
          <w:szCs w:val="24"/>
        </w:rPr>
        <w:t xml:space="preserve">Kooperationspartnern </w:t>
      </w:r>
      <w:r w:rsidRPr="00221928">
        <w:rPr>
          <w:rFonts w:ascii="Sparkasse Rg" w:hAnsi="Sparkasse Rg"/>
          <w:sz w:val="24"/>
          <w:szCs w:val="24"/>
        </w:rPr>
        <w:t xml:space="preserve">abzuschließen, auch dann, wenn die anderen </w:t>
      </w:r>
      <w:r w:rsidR="00B346A2" w:rsidRPr="00221928">
        <w:rPr>
          <w:rFonts w:ascii="Sparkasse Rg" w:hAnsi="Sparkasse Rg"/>
          <w:sz w:val="24"/>
          <w:szCs w:val="24"/>
        </w:rPr>
        <w:t xml:space="preserve">Kooperationspartner </w:t>
      </w:r>
      <w:r w:rsidRPr="00221928">
        <w:rPr>
          <w:rFonts w:ascii="Sparkasse Rg" w:hAnsi="Sparkasse Rg"/>
          <w:sz w:val="24"/>
          <w:szCs w:val="24"/>
        </w:rPr>
        <w:t xml:space="preserve">Wettbewerber des </w:t>
      </w:r>
      <w:r w:rsidR="00B346A2" w:rsidRPr="00221928">
        <w:rPr>
          <w:rFonts w:ascii="Sparkasse Rg" w:hAnsi="Sparkasse Rg"/>
          <w:sz w:val="24"/>
          <w:szCs w:val="24"/>
        </w:rPr>
        <w:t xml:space="preserve">Kooperationspartners </w:t>
      </w:r>
      <w:r w:rsidRPr="00221928">
        <w:rPr>
          <w:rFonts w:ascii="Sparkasse Rg" w:hAnsi="Sparkasse Rg"/>
          <w:sz w:val="24"/>
          <w:szCs w:val="24"/>
        </w:rPr>
        <w:t xml:space="preserve">sind. </w:t>
      </w:r>
    </w:p>
    <w:p w:rsidR="00221928" w:rsidRDefault="00221928" w:rsidP="00221928">
      <w:pPr>
        <w:jc w:val="left"/>
        <w:rPr>
          <w:rFonts w:ascii="Sparkasse Rg" w:hAnsi="Sparkasse Rg"/>
          <w:b/>
          <w:sz w:val="24"/>
          <w:szCs w:val="24"/>
        </w:rPr>
      </w:pPr>
    </w:p>
    <w:p w:rsidR="006F7CBF" w:rsidRPr="00221928" w:rsidRDefault="007E0304" w:rsidP="00221928">
      <w:pPr>
        <w:jc w:val="left"/>
        <w:rPr>
          <w:rFonts w:ascii="Sparkasse Rg" w:hAnsi="Sparkasse Rg"/>
          <w:b/>
          <w:sz w:val="24"/>
          <w:szCs w:val="24"/>
        </w:rPr>
      </w:pPr>
      <w:r w:rsidRPr="00221928">
        <w:rPr>
          <w:rFonts w:ascii="Sparkasse Rg" w:hAnsi="Sparkasse Rg"/>
          <w:b/>
          <w:sz w:val="24"/>
          <w:szCs w:val="24"/>
        </w:rPr>
        <w:t>6.</w:t>
      </w:r>
      <w:r w:rsidR="00F35D56">
        <w:rPr>
          <w:rFonts w:ascii="Sparkasse Rg" w:hAnsi="Sparkasse Rg"/>
          <w:b/>
          <w:sz w:val="24"/>
          <w:szCs w:val="24"/>
        </w:rPr>
        <w:t xml:space="preserve"> </w:t>
      </w:r>
      <w:r w:rsidR="006F7CBF" w:rsidRPr="00221928">
        <w:rPr>
          <w:rFonts w:ascii="Sparkasse Rg" w:hAnsi="Sparkasse Rg"/>
          <w:b/>
          <w:sz w:val="24"/>
          <w:szCs w:val="24"/>
        </w:rPr>
        <w:t>Gewährleistung und Haftung</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Förderverein übernimmt keine Gewähr für die von dem </w:t>
      </w:r>
      <w:r w:rsidR="00B346A2" w:rsidRPr="00221928">
        <w:rPr>
          <w:rFonts w:ascii="Sparkasse Rg" w:hAnsi="Sparkasse Rg"/>
          <w:sz w:val="24"/>
          <w:szCs w:val="24"/>
        </w:rPr>
        <w:t xml:space="preserve">Kooperationspartner </w:t>
      </w:r>
      <w:r w:rsidRPr="00221928">
        <w:rPr>
          <w:rFonts w:ascii="Sparkasse Rg" w:hAnsi="Sparkasse Rg"/>
          <w:sz w:val="24"/>
          <w:szCs w:val="24"/>
        </w:rPr>
        <w:t xml:space="preserve">verfolgten Ziele, z. B. Auszubildende zu gewinnen.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Die Haftung des Fördervereins für Verlust oder Schäden jeglicher Art an zur Verfügung gestellten Gegenstände und Werbemitteln ist ausgeschlossen, soweit diese nicht vorsätzlich oder grob fahrlässig durch den Förderverein oder seine Erfüllungsgehilfen verursacht werden.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Die Haftung des </w:t>
      </w:r>
      <w:r w:rsidR="00B346A2" w:rsidRPr="00221928">
        <w:rPr>
          <w:rFonts w:ascii="Sparkasse Rg" w:hAnsi="Sparkasse Rg"/>
          <w:sz w:val="24"/>
          <w:szCs w:val="24"/>
        </w:rPr>
        <w:t xml:space="preserve">Kooperationspartners </w:t>
      </w:r>
      <w:r w:rsidRPr="00221928">
        <w:rPr>
          <w:rFonts w:ascii="Sparkasse Rg" w:hAnsi="Sparkasse Rg"/>
          <w:sz w:val="24"/>
          <w:szCs w:val="24"/>
        </w:rPr>
        <w:t xml:space="preserve">für seine zu erbringende Leistung ist ausgeschlossen, soweit der </w:t>
      </w:r>
      <w:r w:rsidR="00B346A2" w:rsidRPr="00221928">
        <w:rPr>
          <w:rFonts w:ascii="Sparkasse Rg" w:hAnsi="Sparkasse Rg"/>
          <w:sz w:val="24"/>
          <w:szCs w:val="24"/>
        </w:rPr>
        <w:t xml:space="preserve">Kooperationspartner </w:t>
      </w:r>
      <w:r w:rsidRPr="00221928">
        <w:rPr>
          <w:rFonts w:ascii="Sparkasse Rg" w:hAnsi="Sparkasse Rg"/>
          <w:sz w:val="24"/>
          <w:szCs w:val="24"/>
        </w:rPr>
        <w:t xml:space="preserve">nicht vorsätzlich oder grob fahrlässig handelt. </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7E0304"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7</w:t>
      </w:r>
      <w:r w:rsidR="006F7CBF" w:rsidRPr="00221928">
        <w:rPr>
          <w:rFonts w:ascii="Sparkasse Rg" w:hAnsi="Sparkasse Rg"/>
          <w:b/>
          <w:sz w:val="24"/>
          <w:szCs w:val="24"/>
        </w:rPr>
        <w:t>.</w:t>
      </w:r>
      <w:r w:rsidR="00F35D56">
        <w:rPr>
          <w:rFonts w:ascii="Sparkasse Rg" w:hAnsi="Sparkasse Rg"/>
          <w:b/>
          <w:sz w:val="24"/>
          <w:szCs w:val="24"/>
        </w:rPr>
        <w:t xml:space="preserve"> </w:t>
      </w:r>
      <w:r w:rsidR="006F7CBF" w:rsidRPr="00221928">
        <w:rPr>
          <w:rFonts w:ascii="Sparkasse Rg" w:hAnsi="Sparkasse Rg"/>
          <w:b/>
          <w:sz w:val="24"/>
          <w:szCs w:val="24"/>
        </w:rPr>
        <w:t>Vertragsdauer, Kündigung</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Der Vertrag tritt mit Unterzeichnung durch beide Vertragsparteien in Kraft und endet mit Ablauf des (Datum). Eine stillschweigende Verlängerung des Vertrages erfolgt nicht.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Das Recht zur außerordentlichen Kündigung des Vertrages aus wichtigem Grund bleibt unberührt.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Für den Fall einer Kündigung verzichten beide Seiten auf evtl. bestehende Ansprüche aus diesem Vertrag. Beide Seiten verzichten in diesem Fall auf Rückforderungen für bereits gewährte Leistungen. </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112BDD">
      <w:pPr>
        <w:autoSpaceDE w:val="0"/>
        <w:autoSpaceDN w:val="0"/>
        <w:adjustRightInd w:val="0"/>
        <w:jc w:val="left"/>
        <w:rPr>
          <w:rFonts w:ascii="Sparkasse Rg" w:hAnsi="Sparkasse Rg"/>
          <w:sz w:val="24"/>
          <w:szCs w:val="24"/>
        </w:rPr>
      </w:pPr>
    </w:p>
    <w:p w:rsidR="00F35D56" w:rsidRDefault="00F35D56" w:rsidP="00F35D56">
      <w:pPr>
        <w:autoSpaceDE w:val="0"/>
        <w:autoSpaceDN w:val="0"/>
        <w:adjustRightInd w:val="0"/>
        <w:jc w:val="left"/>
        <w:rPr>
          <w:rFonts w:ascii="Sparkasse Rg" w:hAnsi="Sparkasse Rg"/>
          <w:b/>
          <w:sz w:val="24"/>
          <w:szCs w:val="24"/>
        </w:rPr>
      </w:pPr>
    </w:p>
    <w:p w:rsidR="00F35D56" w:rsidRDefault="00F35D56" w:rsidP="00F35D56">
      <w:pPr>
        <w:autoSpaceDE w:val="0"/>
        <w:autoSpaceDN w:val="0"/>
        <w:adjustRightInd w:val="0"/>
        <w:jc w:val="left"/>
        <w:rPr>
          <w:rFonts w:ascii="Sparkasse Rg" w:hAnsi="Sparkasse Rg"/>
          <w:b/>
          <w:sz w:val="24"/>
          <w:szCs w:val="24"/>
        </w:rPr>
      </w:pPr>
    </w:p>
    <w:p w:rsidR="00F35D56" w:rsidRDefault="00F35D56" w:rsidP="00F35D56">
      <w:pPr>
        <w:autoSpaceDE w:val="0"/>
        <w:autoSpaceDN w:val="0"/>
        <w:adjustRightInd w:val="0"/>
        <w:jc w:val="left"/>
        <w:rPr>
          <w:rFonts w:ascii="Sparkasse Rg" w:hAnsi="Sparkasse Rg"/>
          <w:b/>
          <w:sz w:val="24"/>
          <w:szCs w:val="24"/>
        </w:rPr>
      </w:pPr>
    </w:p>
    <w:p w:rsidR="006F7CBF" w:rsidRPr="00221928" w:rsidRDefault="007E0304"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8</w:t>
      </w:r>
      <w:r w:rsidR="006F7CBF" w:rsidRPr="00221928">
        <w:rPr>
          <w:rFonts w:ascii="Sparkasse Rg" w:hAnsi="Sparkasse Rg"/>
          <w:b/>
          <w:sz w:val="24"/>
          <w:szCs w:val="24"/>
        </w:rPr>
        <w:t>.</w:t>
      </w:r>
      <w:r w:rsidR="00F35D56">
        <w:rPr>
          <w:rFonts w:ascii="Sparkasse Rg" w:hAnsi="Sparkasse Rg"/>
          <w:b/>
          <w:sz w:val="24"/>
          <w:szCs w:val="24"/>
        </w:rPr>
        <w:t xml:space="preserve"> </w:t>
      </w:r>
      <w:r w:rsidR="006F7CBF" w:rsidRPr="00221928">
        <w:rPr>
          <w:rFonts w:ascii="Sparkasse Rg" w:hAnsi="Sparkasse Rg"/>
          <w:b/>
          <w:sz w:val="24"/>
          <w:szCs w:val="24"/>
        </w:rPr>
        <w:t>Verantwortlicher Ansprechpartner</w:t>
      </w:r>
    </w:p>
    <w:p w:rsidR="00F35D56" w:rsidRDefault="00F35D56" w:rsidP="00F35D56">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Verantwortlicher Ansprechpartner bei dem Förderverein ist: ***</w:t>
      </w: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Verantwortlicher Ansprechpartner bei dem </w:t>
      </w:r>
      <w:r w:rsidR="00243F19" w:rsidRPr="00221928">
        <w:rPr>
          <w:rFonts w:ascii="Sparkasse Rg" w:hAnsi="Sparkasse Rg"/>
          <w:sz w:val="24"/>
          <w:szCs w:val="24"/>
        </w:rPr>
        <w:t>Kooperationspartner</w:t>
      </w:r>
      <w:r w:rsidRPr="00221928">
        <w:rPr>
          <w:rFonts w:ascii="Sparkasse Rg" w:hAnsi="Sparkasse Rg"/>
          <w:sz w:val="24"/>
          <w:szCs w:val="24"/>
        </w:rPr>
        <w:t xml:space="preserve"> ist: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720"/>
        <w:jc w:val="left"/>
        <w:rPr>
          <w:rFonts w:ascii="Sparkasse Rg" w:hAnsi="Sparkasse Rg"/>
          <w:sz w:val="24"/>
          <w:szCs w:val="24"/>
        </w:rPr>
      </w:pPr>
    </w:p>
    <w:p w:rsidR="007E0304" w:rsidRPr="00221928" w:rsidRDefault="007E0304"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9.</w:t>
      </w:r>
      <w:r w:rsidR="00F35D56">
        <w:rPr>
          <w:rFonts w:ascii="Sparkasse Rg" w:hAnsi="Sparkasse Rg"/>
          <w:b/>
          <w:sz w:val="24"/>
          <w:szCs w:val="24"/>
        </w:rPr>
        <w:t xml:space="preserve"> </w:t>
      </w:r>
      <w:r w:rsidRPr="00221928">
        <w:rPr>
          <w:rFonts w:ascii="Sparkasse Rg" w:hAnsi="Sparkasse Rg"/>
          <w:b/>
          <w:sz w:val="24"/>
          <w:szCs w:val="24"/>
        </w:rPr>
        <w:t>Weitere Vereinbarungen</w:t>
      </w:r>
    </w:p>
    <w:p w:rsidR="00F35D56" w:rsidRDefault="00F35D56" w:rsidP="00F35D56">
      <w:pPr>
        <w:autoSpaceDE w:val="0"/>
        <w:autoSpaceDN w:val="0"/>
        <w:adjustRightInd w:val="0"/>
        <w:jc w:val="left"/>
        <w:rPr>
          <w:rFonts w:ascii="Sparkasse Rg" w:hAnsi="Sparkasse Rg"/>
          <w:b/>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Hier ggf. einfügen: </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7E0304"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10</w:t>
      </w:r>
      <w:r w:rsidR="006F7CBF" w:rsidRPr="00221928">
        <w:rPr>
          <w:rFonts w:ascii="Sparkasse Rg" w:hAnsi="Sparkasse Rg"/>
          <w:b/>
          <w:sz w:val="24"/>
          <w:szCs w:val="24"/>
        </w:rPr>
        <w:t>.</w:t>
      </w:r>
      <w:r w:rsidR="00F35D56">
        <w:rPr>
          <w:rFonts w:ascii="Sparkasse Rg" w:hAnsi="Sparkasse Rg"/>
          <w:b/>
          <w:sz w:val="24"/>
          <w:szCs w:val="24"/>
        </w:rPr>
        <w:t xml:space="preserve"> </w:t>
      </w:r>
      <w:r w:rsidR="006F7CBF" w:rsidRPr="00221928">
        <w:rPr>
          <w:rFonts w:ascii="Sparkasse Rg" w:hAnsi="Sparkasse Rg"/>
          <w:b/>
          <w:sz w:val="24"/>
          <w:szCs w:val="24"/>
        </w:rPr>
        <w:t>Schriftform</w:t>
      </w:r>
    </w:p>
    <w:p w:rsidR="006F7CBF" w:rsidRPr="00221928" w:rsidRDefault="006F7CBF" w:rsidP="00112BDD">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Änderungen und Ergänzungen dieses Vertrages bedürfen der Schriftform. Das gilt auch für eine Änderung der Schriftformklausel. Mündliche Nebenabreden sind ungültig.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1</w:t>
      </w:r>
      <w:r w:rsidR="007E0304" w:rsidRPr="00221928">
        <w:rPr>
          <w:rFonts w:ascii="Sparkasse Rg" w:hAnsi="Sparkasse Rg"/>
          <w:b/>
          <w:sz w:val="24"/>
          <w:szCs w:val="24"/>
        </w:rPr>
        <w:t>1</w:t>
      </w:r>
      <w:r w:rsidRPr="00221928">
        <w:rPr>
          <w:rFonts w:ascii="Sparkasse Rg" w:hAnsi="Sparkasse Rg"/>
          <w:b/>
          <w:sz w:val="24"/>
          <w:szCs w:val="24"/>
        </w:rPr>
        <w:t>.</w:t>
      </w:r>
      <w:r w:rsidR="00F35D56">
        <w:rPr>
          <w:rFonts w:ascii="Sparkasse Rg" w:hAnsi="Sparkasse Rg"/>
          <w:b/>
          <w:sz w:val="24"/>
          <w:szCs w:val="24"/>
        </w:rPr>
        <w:t xml:space="preserve"> </w:t>
      </w:r>
      <w:r w:rsidRPr="00221928">
        <w:rPr>
          <w:rFonts w:ascii="Sparkasse Rg" w:hAnsi="Sparkasse Rg"/>
          <w:b/>
          <w:sz w:val="24"/>
          <w:szCs w:val="24"/>
        </w:rPr>
        <w:t>Zustimmung des Schulträgers</w:t>
      </w:r>
    </w:p>
    <w:p w:rsidR="006F7CBF" w:rsidRPr="00221928" w:rsidRDefault="006F7CBF" w:rsidP="00112BDD">
      <w:pPr>
        <w:autoSpaceDE w:val="0"/>
        <w:autoSpaceDN w:val="0"/>
        <w:adjustRightInd w:val="0"/>
        <w:jc w:val="left"/>
        <w:rPr>
          <w:rFonts w:ascii="Sparkasse Rg" w:hAnsi="Sparkasse Rg"/>
          <w:sz w:val="24"/>
          <w:szCs w:val="24"/>
        </w:rPr>
      </w:pPr>
    </w:p>
    <w:p w:rsidR="009D5EF7" w:rsidRDefault="00071AEB"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Entstehen durch die Partnerschaft </w:t>
      </w:r>
      <w:r w:rsidR="006F7CBF" w:rsidRPr="00221928">
        <w:rPr>
          <w:rFonts w:ascii="Sparkasse Rg" w:hAnsi="Sparkasse Rg"/>
          <w:sz w:val="24"/>
          <w:szCs w:val="24"/>
        </w:rPr>
        <w:t>Folgekosten für den Schulträger, muss d</w:t>
      </w:r>
      <w:r w:rsidR="009D5EF7" w:rsidRPr="00221928">
        <w:rPr>
          <w:rFonts w:ascii="Sparkasse Rg" w:hAnsi="Sparkasse Rg"/>
          <w:sz w:val="24"/>
          <w:szCs w:val="24"/>
        </w:rPr>
        <w:t>er Schulträger zuvor zustimmen.</w:t>
      </w:r>
    </w:p>
    <w:p w:rsidR="00F35D56" w:rsidRDefault="00F35D56" w:rsidP="00F35D56">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1</w:t>
      </w:r>
      <w:r w:rsidR="007E0304" w:rsidRPr="00221928">
        <w:rPr>
          <w:rFonts w:ascii="Sparkasse Rg" w:hAnsi="Sparkasse Rg"/>
          <w:b/>
          <w:sz w:val="24"/>
          <w:szCs w:val="24"/>
        </w:rPr>
        <w:t>2</w:t>
      </w:r>
      <w:r w:rsidR="00CF3832" w:rsidRPr="00221928">
        <w:rPr>
          <w:rFonts w:ascii="Sparkasse Rg" w:hAnsi="Sparkasse Rg"/>
          <w:b/>
          <w:sz w:val="24"/>
          <w:szCs w:val="24"/>
        </w:rPr>
        <w:t xml:space="preserve">. </w:t>
      </w:r>
      <w:r w:rsidRPr="00221928">
        <w:rPr>
          <w:rFonts w:ascii="Sparkasse Rg" w:hAnsi="Sparkasse Rg"/>
          <w:b/>
          <w:sz w:val="24"/>
          <w:szCs w:val="24"/>
        </w:rPr>
        <w:t xml:space="preserve">Schlussbestimmungen </w:t>
      </w:r>
    </w:p>
    <w:p w:rsidR="00F35D56" w:rsidRDefault="00F35D56" w:rsidP="00F35D56">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Soweit einzelne Teile dieser Vereinbarung unwirksam sein sollten oder unwirksam werden, wird die Wirksamkeit der Vereinbarung insgesamt nicht beeinträchtigt. Beide Vertragsparteien vereinbaren schon jetzt, dass sie in diesem Falle die unwirksame Bestimmung durch eine wirksame ersetzen, die dem wirtschaftlichen Zweck der unwirksamen Bestimmung nahekommt oder entspricht. </w:t>
      </w:r>
    </w:p>
    <w:p w:rsidR="00F35D56" w:rsidRDefault="00F35D56" w:rsidP="00F35D56">
      <w:pPr>
        <w:autoSpaceDE w:val="0"/>
        <w:autoSpaceDN w:val="0"/>
        <w:adjustRightInd w:val="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b/>
          <w:sz w:val="24"/>
          <w:szCs w:val="24"/>
        </w:rPr>
      </w:pPr>
      <w:r w:rsidRPr="00221928">
        <w:rPr>
          <w:rFonts w:ascii="Sparkasse Rg" w:hAnsi="Sparkasse Rg"/>
          <w:b/>
          <w:sz w:val="24"/>
          <w:szCs w:val="24"/>
        </w:rPr>
        <w:t>1</w:t>
      </w:r>
      <w:r w:rsidR="007E0304" w:rsidRPr="00221928">
        <w:rPr>
          <w:rFonts w:ascii="Sparkasse Rg" w:hAnsi="Sparkasse Rg"/>
          <w:b/>
          <w:sz w:val="24"/>
          <w:szCs w:val="24"/>
        </w:rPr>
        <w:t>3</w:t>
      </w:r>
      <w:r w:rsidRPr="00221928">
        <w:rPr>
          <w:rFonts w:ascii="Sparkasse Rg" w:hAnsi="Sparkasse Rg"/>
          <w:b/>
          <w:sz w:val="24"/>
          <w:szCs w:val="24"/>
        </w:rPr>
        <w:t>.</w:t>
      </w:r>
      <w:r w:rsidR="00F35D56">
        <w:rPr>
          <w:rFonts w:ascii="Sparkasse Rg" w:hAnsi="Sparkasse Rg"/>
          <w:b/>
          <w:sz w:val="24"/>
          <w:szCs w:val="24"/>
        </w:rPr>
        <w:t xml:space="preserve"> </w:t>
      </w:r>
      <w:r w:rsidRPr="00221928">
        <w:rPr>
          <w:rFonts w:ascii="Sparkasse Rg" w:hAnsi="Sparkasse Rg"/>
          <w:b/>
          <w:sz w:val="24"/>
          <w:szCs w:val="24"/>
        </w:rPr>
        <w:t xml:space="preserve">Erfüllungsort und Gerichtsstand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Erfüllungsort und Gerichtsstand ist </w:t>
      </w:r>
      <w:r w:rsidR="00F35D56">
        <w:rPr>
          <w:rFonts w:ascii="Sparkasse Rg" w:hAnsi="Sparkasse Rg"/>
          <w:sz w:val="24"/>
          <w:szCs w:val="24"/>
        </w:rPr>
        <w:t>Lorentzendamm 28-30, 24103 Kiel, Amtsgericht Kiel</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F35D56">
      <w:pPr>
        <w:autoSpaceDE w:val="0"/>
        <w:autoSpaceDN w:val="0"/>
        <w:adjustRightInd w:val="0"/>
        <w:jc w:val="left"/>
        <w:rPr>
          <w:rFonts w:ascii="Sparkasse Rg" w:hAnsi="Sparkasse Rg"/>
          <w:sz w:val="24"/>
          <w:szCs w:val="24"/>
        </w:rPr>
      </w:pPr>
      <w:r w:rsidRPr="00221928">
        <w:rPr>
          <w:rFonts w:ascii="Sparkasse Rg" w:hAnsi="Sparkasse Rg"/>
          <w:sz w:val="24"/>
          <w:szCs w:val="24"/>
        </w:rPr>
        <w:t xml:space="preserve">Ort, Datum </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r w:rsidRPr="00221928">
        <w:rPr>
          <w:rFonts w:ascii="Sparkasse Rg" w:hAnsi="Sparkasse Rg"/>
          <w:sz w:val="24"/>
          <w:szCs w:val="24"/>
        </w:rPr>
        <w:t>_________________________________</w:t>
      </w:r>
    </w:p>
    <w:p w:rsidR="006F7CBF" w:rsidRPr="00221928" w:rsidRDefault="00B346A2" w:rsidP="00112BDD">
      <w:pPr>
        <w:autoSpaceDE w:val="0"/>
        <w:autoSpaceDN w:val="0"/>
        <w:adjustRightInd w:val="0"/>
        <w:ind w:left="1080"/>
        <w:jc w:val="left"/>
        <w:rPr>
          <w:rFonts w:ascii="Sparkasse Rg" w:hAnsi="Sparkasse Rg"/>
          <w:sz w:val="24"/>
          <w:szCs w:val="24"/>
        </w:rPr>
      </w:pPr>
      <w:r w:rsidRPr="00221928">
        <w:rPr>
          <w:rFonts w:ascii="Sparkasse Rg" w:hAnsi="Sparkasse Rg"/>
          <w:sz w:val="24"/>
          <w:szCs w:val="24"/>
        </w:rPr>
        <w:t>Kooperationspartner</w:t>
      </w: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p>
    <w:p w:rsidR="006F7CBF" w:rsidRPr="00221928" w:rsidRDefault="006F7CBF" w:rsidP="00112BDD">
      <w:pPr>
        <w:autoSpaceDE w:val="0"/>
        <w:autoSpaceDN w:val="0"/>
        <w:adjustRightInd w:val="0"/>
        <w:ind w:left="1080"/>
        <w:jc w:val="left"/>
        <w:rPr>
          <w:rFonts w:ascii="Sparkasse Rg" w:hAnsi="Sparkasse Rg"/>
          <w:sz w:val="24"/>
          <w:szCs w:val="24"/>
        </w:rPr>
      </w:pPr>
      <w:r w:rsidRPr="00221928">
        <w:rPr>
          <w:rFonts w:ascii="Sparkasse Rg" w:hAnsi="Sparkasse Rg"/>
          <w:sz w:val="24"/>
          <w:szCs w:val="24"/>
        </w:rPr>
        <w:t>_________________________________</w:t>
      </w:r>
    </w:p>
    <w:p w:rsidR="009D7E7B" w:rsidRPr="00221928" w:rsidRDefault="006F7CBF" w:rsidP="00F35D56">
      <w:pPr>
        <w:autoSpaceDE w:val="0"/>
        <w:autoSpaceDN w:val="0"/>
        <w:adjustRightInd w:val="0"/>
        <w:ind w:left="1080"/>
        <w:jc w:val="left"/>
        <w:rPr>
          <w:rFonts w:ascii="Sparkasse Rg" w:hAnsi="Sparkasse Rg"/>
          <w:sz w:val="24"/>
          <w:szCs w:val="24"/>
        </w:rPr>
      </w:pPr>
      <w:r w:rsidRPr="00221928">
        <w:rPr>
          <w:rFonts w:ascii="Sparkasse Rg" w:hAnsi="Sparkasse Rg"/>
          <w:sz w:val="24"/>
          <w:szCs w:val="24"/>
        </w:rPr>
        <w:t xml:space="preserve">Förderverein </w:t>
      </w:r>
    </w:p>
    <w:sectPr w:rsidR="009D7E7B" w:rsidRPr="00221928" w:rsidSect="00446841">
      <w:headerReference w:type="default" r:id="rId9"/>
      <w:footerReference w:type="default" r:id="rId10"/>
      <w:headerReference w:type="first" r:id="rId11"/>
      <w:pgSz w:w="11907" w:h="16840"/>
      <w:pgMar w:top="1701" w:right="1701" w:bottom="1701" w:left="1531" w:header="851" w:footer="686"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6D" w:rsidRDefault="0023136D" w:rsidP="006F7CBF">
      <w:r>
        <w:separator/>
      </w:r>
    </w:p>
  </w:endnote>
  <w:endnote w:type="continuationSeparator" w:id="0">
    <w:p w:rsidR="0023136D" w:rsidRDefault="0023136D" w:rsidP="006F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parkasse Rg">
    <w:panose1 w:val="020B0504050602020204"/>
    <w:charset w:val="00"/>
    <w:family w:val="swiss"/>
    <w:pitch w:val="variable"/>
    <w:sig w:usb0="8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91" w:rsidRDefault="00BD1891">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9E535E">
      <w:rPr>
        <w:rStyle w:val="Seitenzahl"/>
        <w:noProof/>
      </w:rPr>
      <w:t>1</w:t>
    </w:r>
    <w:r>
      <w:rPr>
        <w:rStyle w:val="Seitenzahl"/>
      </w:rPr>
      <w:fldChar w:fldCharType="end"/>
    </w:r>
    <w:r>
      <w:rPr>
        <w:rStyle w:val="Seitenzah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6D" w:rsidRDefault="0023136D" w:rsidP="006F7CBF">
      <w:r>
        <w:separator/>
      </w:r>
    </w:p>
  </w:footnote>
  <w:footnote w:type="continuationSeparator" w:id="0">
    <w:p w:rsidR="0023136D" w:rsidRDefault="0023136D" w:rsidP="006F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91" w:rsidRDefault="00BD1891">
    <w:pPr>
      <w:pStyle w:val="Kopfzeile"/>
      <w:jc w:val="center"/>
    </w:pPr>
  </w:p>
  <w:p w:rsidR="00BD1891" w:rsidRDefault="00BD1891">
    <w:pPr>
      <w:pStyle w:val="Kopfzeile"/>
      <w:jc w:val="center"/>
    </w:pPr>
  </w:p>
  <w:p w:rsidR="00BD1891" w:rsidRDefault="00BD1891">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91" w:rsidRDefault="00BD1891">
    <w:pPr>
      <w:pStyle w:val="Kopfzeile"/>
      <w:tabs>
        <w:tab w:val="left" w:pos="2438"/>
        <w:tab w:val="left" w:pos="2608"/>
      </w:tabs>
    </w:pPr>
    <w:r>
      <w:tab/>
    </w:r>
  </w:p>
  <w:p w:rsidR="00BD1891" w:rsidRDefault="00BD1891">
    <w:pPr>
      <w:framePr w:w="2268" w:h="3515" w:hRule="exact" w:hSpace="284" w:wrap="auto" w:vAnchor="page" w:hAnchor="page" w:x="9073" w:y="2893" w:anchorLock="1"/>
      <w:spacing w:line="190" w:lineRule="exact"/>
      <w:jc w:val="left"/>
      <w:rPr>
        <w:spacing w:val="2"/>
        <w:sz w:val="15"/>
        <w:szCs w:val="15"/>
      </w:rPr>
    </w:pPr>
  </w:p>
  <w:p w:rsidR="00BD1891" w:rsidRDefault="00BD1891">
    <w:pPr>
      <w:pStyle w:val="Kopfzeile"/>
    </w:pPr>
  </w:p>
  <w:p w:rsidR="00BD1891" w:rsidRDefault="00BD1891">
    <w:pPr>
      <w:pStyle w:val="Kopfzeile"/>
    </w:pPr>
  </w:p>
  <w:p w:rsidR="00BD1891" w:rsidRDefault="00BD1891">
    <w:pPr>
      <w:pStyle w:val="Kopfzeile"/>
    </w:pPr>
  </w:p>
  <w:p w:rsidR="00BD1891" w:rsidRDefault="00BD1891">
    <w:pPr>
      <w:pStyle w:val="Kopfzeile"/>
    </w:pPr>
  </w:p>
  <w:p w:rsidR="00BD1891" w:rsidRDefault="00BD18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164"/>
    <w:multiLevelType w:val="hybridMultilevel"/>
    <w:tmpl w:val="10841594"/>
    <w:lvl w:ilvl="0" w:tplc="3DA40C1A">
      <w:numFmt w:val="bullet"/>
      <w:lvlRestart w:val="0"/>
      <w:lvlText w:val=""/>
      <w:lvlJc w:val="left"/>
      <w:pPr>
        <w:tabs>
          <w:tab w:val="num" w:pos="1425"/>
        </w:tabs>
        <w:ind w:left="1425" w:hanging="363"/>
      </w:pPr>
      <w:rPr>
        <w:rFonts w:ascii="Symbol" w:hAnsi="Symbol" w:hint="default"/>
      </w:rPr>
    </w:lvl>
    <w:lvl w:ilvl="1" w:tplc="2B802A78">
      <w:start w:val="2"/>
      <w:numFmt w:val="bullet"/>
      <w:lvlText w:val="-"/>
      <w:lvlJc w:val="left"/>
      <w:pPr>
        <w:tabs>
          <w:tab w:val="num" w:pos="2145"/>
        </w:tabs>
        <w:ind w:left="2145" w:hanging="360"/>
      </w:pPr>
      <w:rPr>
        <w:rFonts w:ascii="Arial" w:eastAsia="Times New Roman" w:hAnsi="Arial" w:cs="Arial"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nsid w:val="209943C4"/>
    <w:multiLevelType w:val="hybridMultilevel"/>
    <w:tmpl w:val="F7D8E3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6F714B3"/>
    <w:multiLevelType w:val="hybridMultilevel"/>
    <w:tmpl w:val="DA6E37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B5A3586"/>
    <w:multiLevelType w:val="hybridMultilevel"/>
    <w:tmpl w:val="D59A02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AB3F17"/>
    <w:multiLevelType w:val="hybridMultilevel"/>
    <w:tmpl w:val="0B983088"/>
    <w:lvl w:ilvl="0" w:tplc="8932CAD0">
      <w:start w:val="9"/>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4C6A566B"/>
    <w:multiLevelType w:val="hybridMultilevel"/>
    <w:tmpl w:val="9104C61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16C3F71"/>
    <w:multiLevelType w:val="hybridMultilevel"/>
    <w:tmpl w:val="CFCC4E3E"/>
    <w:lvl w:ilvl="0" w:tplc="C1F2FF38">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7">
    <w:nsid w:val="63A32743"/>
    <w:multiLevelType w:val="hybridMultilevel"/>
    <w:tmpl w:val="9D6E3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A4A546E"/>
    <w:multiLevelType w:val="hybridMultilevel"/>
    <w:tmpl w:val="67C42972"/>
    <w:lvl w:ilvl="0" w:tplc="62B634FE">
      <w:start w:val="10"/>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nsid w:val="704C63BD"/>
    <w:multiLevelType w:val="hybridMultilevel"/>
    <w:tmpl w:val="45C4CC0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9"/>
  </w:num>
  <w:num w:numId="6">
    <w:abstractNumId w:val="5"/>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F"/>
    <w:rsid w:val="0006623C"/>
    <w:rsid w:val="00071AEB"/>
    <w:rsid w:val="000D3C9C"/>
    <w:rsid w:val="00112BDD"/>
    <w:rsid w:val="001B74BC"/>
    <w:rsid w:val="00221928"/>
    <w:rsid w:val="0023136D"/>
    <w:rsid w:val="00243F19"/>
    <w:rsid w:val="002C2BE3"/>
    <w:rsid w:val="003909E2"/>
    <w:rsid w:val="003F127E"/>
    <w:rsid w:val="00446841"/>
    <w:rsid w:val="004D0251"/>
    <w:rsid w:val="00614C19"/>
    <w:rsid w:val="006339CD"/>
    <w:rsid w:val="0063535A"/>
    <w:rsid w:val="006F7CBF"/>
    <w:rsid w:val="00723DBA"/>
    <w:rsid w:val="007C0303"/>
    <w:rsid w:val="007E0304"/>
    <w:rsid w:val="008727AF"/>
    <w:rsid w:val="008C7C73"/>
    <w:rsid w:val="008D2C64"/>
    <w:rsid w:val="008E4937"/>
    <w:rsid w:val="009D5EF7"/>
    <w:rsid w:val="009D7E7B"/>
    <w:rsid w:val="009E535E"/>
    <w:rsid w:val="009F6A10"/>
    <w:rsid w:val="00A4402E"/>
    <w:rsid w:val="00A46ACC"/>
    <w:rsid w:val="00A7482C"/>
    <w:rsid w:val="00AE3B49"/>
    <w:rsid w:val="00AF536B"/>
    <w:rsid w:val="00B346A2"/>
    <w:rsid w:val="00BD1891"/>
    <w:rsid w:val="00CB321E"/>
    <w:rsid w:val="00CF3832"/>
    <w:rsid w:val="00D63B36"/>
    <w:rsid w:val="00D71AB9"/>
    <w:rsid w:val="00F30DCC"/>
    <w:rsid w:val="00F35D56"/>
    <w:rsid w:val="00F36FA8"/>
    <w:rsid w:val="00F50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F7CBF"/>
    <w:pPr>
      <w:jc w:val="both"/>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F7CBF"/>
    <w:pPr>
      <w:tabs>
        <w:tab w:val="center" w:pos="4536"/>
        <w:tab w:val="right" w:pos="9072"/>
      </w:tabs>
    </w:pPr>
    <w:rPr>
      <w:sz w:val="24"/>
      <w:szCs w:val="24"/>
    </w:rPr>
  </w:style>
  <w:style w:type="character" w:customStyle="1" w:styleId="FuzeileZchn">
    <w:name w:val="Fußzeile Zchn"/>
    <w:basedOn w:val="Absatz-Standardschriftart"/>
    <w:link w:val="Fuzeile"/>
    <w:rsid w:val="006F7CBF"/>
    <w:rPr>
      <w:rFonts w:ascii="Arial" w:hAnsi="Arial" w:cs="Arial"/>
      <w:sz w:val="24"/>
      <w:szCs w:val="24"/>
    </w:rPr>
  </w:style>
  <w:style w:type="paragraph" w:styleId="Kopfzeile">
    <w:name w:val="header"/>
    <w:basedOn w:val="Standard"/>
    <w:link w:val="KopfzeileZchn"/>
    <w:rsid w:val="006F7CBF"/>
    <w:pPr>
      <w:tabs>
        <w:tab w:val="center" w:pos="4536"/>
        <w:tab w:val="right" w:pos="9072"/>
      </w:tabs>
    </w:pPr>
  </w:style>
  <w:style w:type="character" w:customStyle="1" w:styleId="KopfzeileZchn">
    <w:name w:val="Kopfzeile Zchn"/>
    <w:basedOn w:val="Absatz-Standardschriftart"/>
    <w:link w:val="Kopfzeile"/>
    <w:rsid w:val="006F7CBF"/>
    <w:rPr>
      <w:rFonts w:ascii="Arial" w:hAnsi="Arial" w:cs="Arial"/>
      <w:sz w:val="22"/>
      <w:szCs w:val="22"/>
    </w:rPr>
  </w:style>
  <w:style w:type="character" w:styleId="Seitenzahl">
    <w:name w:val="page number"/>
    <w:basedOn w:val="Absatz-Standardschriftart"/>
    <w:rsid w:val="006F7CBF"/>
  </w:style>
  <w:style w:type="paragraph" w:styleId="Sprechblasentext">
    <w:name w:val="Balloon Text"/>
    <w:basedOn w:val="Standard"/>
    <w:link w:val="SprechblasentextZchn"/>
    <w:rsid w:val="006F7CBF"/>
    <w:rPr>
      <w:rFonts w:ascii="Tahoma" w:hAnsi="Tahoma" w:cs="Tahoma"/>
      <w:sz w:val="16"/>
      <w:szCs w:val="16"/>
    </w:rPr>
  </w:style>
  <w:style w:type="character" w:customStyle="1" w:styleId="SprechblasentextZchn">
    <w:name w:val="Sprechblasentext Zchn"/>
    <w:basedOn w:val="Absatz-Standardschriftart"/>
    <w:link w:val="Sprechblasentext"/>
    <w:rsid w:val="006F7CBF"/>
    <w:rPr>
      <w:rFonts w:ascii="Tahoma" w:hAnsi="Tahoma" w:cs="Tahoma"/>
      <w:sz w:val="16"/>
      <w:szCs w:val="16"/>
    </w:rPr>
  </w:style>
  <w:style w:type="paragraph" w:styleId="Listenabsatz">
    <w:name w:val="List Paragraph"/>
    <w:basedOn w:val="Standard"/>
    <w:uiPriority w:val="34"/>
    <w:qFormat/>
    <w:rsid w:val="007E0304"/>
    <w:pPr>
      <w:ind w:left="720"/>
      <w:contextualSpacing/>
    </w:pPr>
  </w:style>
  <w:style w:type="character" w:styleId="Hyperlink">
    <w:name w:val="Hyperlink"/>
    <w:rsid w:val="00112BDD"/>
    <w:rPr>
      <w:color w:val="0000FF"/>
      <w:u w:val="single"/>
    </w:rPr>
  </w:style>
  <w:style w:type="paragraph" w:customStyle="1" w:styleId="Default">
    <w:name w:val="Default"/>
    <w:rsid w:val="00221928"/>
    <w:pPr>
      <w:autoSpaceDE w:val="0"/>
      <w:autoSpaceDN w:val="0"/>
      <w:adjustRightInd w:val="0"/>
    </w:pPr>
    <w:rPr>
      <w:rFonts w:ascii="Comic Sans MS" w:eastAsiaTheme="minorHAnsi" w:hAnsi="Comic Sans MS" w:cs="Comic Sans M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F7CBF"/>
    <w:pPr>
      <w:jc w:val="both"/>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F7CBF"/>
    <w:pPr>
      <w:tabs>
        <w:tab w:val="center" w:pos="4536"/>
        <w:tab w:val="right" w:pos="9072"/>
      </w:tabs>
    </w:pPr>
    <w:rPr>
      <w:sz w:val="24"/>
      <w:szCs w:val="24"/>
    </w:rPr>
  </w:style>
  <w:style w:type="character" w:customStyle="1" w:styleId="FuzeileZchn">
    <w:name w:val="Fußzeile Zchn"/>
    <w:basedOn w:val="Absatz-Standardschriftart"/>
    <w:link w:val="Fuzeile"/>
    <w:rsid w:val="006F7CBF"/>
    <w:rPr>
      <w:rFonts w:ascii="Arial" w:hAnsi="Arial" w:cs="Arial"/>
      <w:sz w:val="24"/>
      <w:szCs w:val="24"/>
    </w:rPr>
  </w:style>
  <w:style w:type="paragraph" w:styleId="Kopfzeile">
    <w:name w:val="header"/>
    <w:basedOn w:val="Standard"/>
    <w:link w:val="KopfzeileZchn"/>
    <w:rsid w:val="006F7CBF"/>
    <w:pPr>
      <w:tabs>
        <w:tab w:val="center" w:pos="4536"/>
        <w:tab w:val="right" w:pos="9072"/>
      </w:tabs>
    </w:pPr>
  </w:style>
  <w:style w:type="character" w:customStyle="1" w:styleId="KopfzeileZchn">
    <w:name w:val="Kopfzeile Zchn"/>
    <w:basedOn w:val="Absatz-Standardschriftart"/>
    <w:link w:val="Kopfzeile"/>
    <w:rsid w:val="006F7CBF"/>
    <w:rPr>
      <w:rFonts w:ascii="Arial" w:hAnsi="Arial" w:cs="Arial"/>
      <w:sz w:val="22"/>
      <w:szCs w:val="22"/>
    </w:rPr>
  </w:style>
  <w:style w:type="character" w:styleId="Seitenzahl">
    <w:name w:val="page number"/>
    <w:basedOn w:val="Absatz-Standardschriftart"/>
    <w:rsid w:val="006F7CBF"/>
  </w:style>
  <w:style w:type="paragraph" w:styleId="Sprechblasentext">
    <w:name w:val="Balloon Text"/>
    <w:basedOn w:val="Standard"/>
    <w:link w:val="SprechblasentextZchn"/>
    <w:rsid w:val="006F7CBF"/>
    <w:rPr>
      <w:rFonts w:ascii="Tahoma" w:hAnsi="Tahoma" w:cs="Tahoma"/>
      <w:sz w:val="16"/>
      <w:szCs w:val="16"/>
    </w:rPr>
  </w:style>
  <w:style w:type="character" w:customStyle="1" w:styleId="SprechblasentextZchn">
    <w:name w:val="Sprechblasentext Zchn"/>
    <w:basedOn w:val="Absatz-Standardschriftart"/>
    <w:link w:val="Sprechblasentext"/>
    <w:rsid w:val="006F7CBF"/>
    <w:rPr>
      <w:rFonts w:ascii="Tahoma" w:hAnsi="Tahoma" w:cs="Tahoma"/>
      <w:sz w:val="16"/>
      <w:szCs w:val="16"/>
    </w:rPr>
  </w:style>
  <w:style w:type="paragraph" w:styleId="Listenabsatz">
    <w:name w:val="List Paragraph"/>
    <w:basedOn w:val="Standard"/>
    <w:uiPriority w:val="34"/>
    <w:qFormat/>
    <w:rsid w:val="007E0304"/>
    <w:pPr>
      <w:ind w:left="720"/>
      <w:contextualSpacing/>
    </w:pPr>
  </w:style>
  <w:style w:type="character" w:styleId="Hyperlink">
    <w:name w:val="Hyperlink"/>
    <w:rsid w:val="00112BDD"/>
    <w:rPr>
      <w:color w:val="0000FF"/>
      <w:u w:val="single"/>
    </w:rPr>
  </w:style>
  <w:style w:type="paragraph" w:customStyle="1" w:styleId="Default">
    <w:name w:val="Default"/>
    <w:rsid w:val="00221928"/>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7DD1-6DF1-45C4-A80D-CE21459B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568B8117.dotm</Template>
  <TotalTime>0</TotalTime>
  <Pages>1</Pages>
  <Words>1050</Words>
  <Characters>6621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Claudia Stücker</cp:lastModifiedBy>
  <cp:revision>4</cp:revision>
  <cp:lastPrinted>2013-09-30T07:45:00Z</cp:lastPrinted>
  <dcterms:created xsi:type="dcterms:W3CDTF">2019-04-08T08:44:00Z</dcterms:created>
  <dcterms:modified xsi:type="dcterms:W3CDTF">2019-04-08T09:02:00Z</dcterms:modified>
</cp:coreProperties>
</file>